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2A" w:rsidRDefault="0011062A" w:rsidP="0011062A">
      <w:pPr>
        <w:jc w:val="center"/>
        <w:rPr>
          <w:rFonts w:ascii="TH SarabunPSK" w:hAnsi="TH SarabunPSK" w:cs="TH SarabunPSK"/>
          <w:cs/>
        </w:rPr>
      </w:pPr>
      <w:r w:rsidRPr="009440E7">
        <w:rPr>
          <w:rFonts w:ascii="TH SarabunPSK" w:hAnsi="TH SarabunPSK" w:cs="TH SarabunPSK"/>
          <w:b/>
          <w:bCs/>
          <w:cs/>
        </w:rPr>
        <w:t>ใบสรุปการสร้างวิธีดําเนินการมาตรฐาน</w:t>
      </w:r>
    </w:p>
    <w:tbl>
      <w:tblPr>
        <w:tblW w:w="9360" w:type="dxa"/>
        <w:tblInd w:w="108" w:type="dxa"/>
        <w:tblLayout w:type="fixed"/>
        <w:tblLook w:val="0000"/>
      </w:tblPr>
      <w:tblGrid>
        <w:gridCol w:w="1418"/>
        <w:gridCol w:w="7942"/>
      </w:tblGrid>
      <w:tr w:rsidR="00A1599A" w:rsidRPr="00A75A0F" w:rsidTr="00A1599A">
        <w:trPr>
          <w:trHeight w:val="46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99A" w:rsidRPr="00A75A0F" w:rsidRDefault="00A1599A" w:rsidP="00791DA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99A" w:rsidRDefault="00A1599A" w:rsidP="00791DA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75A0F">
              <w:rPr>
                <w:rFonts w:ascii="TH SarabunPSK" w:hAnsi="TH SarabunPSK" w:cs="TH SarabunPSK"/>
                <w:b/>
                <w:bCs/>
                <w:cs/>
              </w:rPr>
              <w:t>ฉบับที่ 1</w:t>
            </w:r>
          </w:p>
          <w:p w:rsidR="00A1599A" w:rsidRPr="00A75A0F" w:rsidRDefault="00A1599A" w:rsidP="002F6E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พ.ศ.2562</w:t>
            </w:r>
          </w:p>
        </w:tc>
      </w:tr>
      <w:tr w:rsidR="00A1599A" w:rsidRPr="00A75A0F" w:rsidTr="00A1599A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99A" w:rsidRPr="00A75A0F" w:rsidRDefault="00A1599A" w:rsidP="00791DAD">
            <w:pPr>
              <w:rPr>
                <w:rFonts w:ascii="TH SarabunPSK" w:hAnsi="TH SarabunPSK" w:cs="TH SarabunPSK"/>
                <w:b/>
                <w:bCs/>
              </w:rPr>
            </w:pPr>
            <w:r w:rsidRPr="00A75A0F">
              <w:rPr>
                <w:rFonts w:ascii="TH SarabunPSK" w:hAnsi="TH SarabunPSK" w:cs="TH SarabunPSK"/>
                <w:b/>
                <w:bCs/>
                <w:cs/>
              </w:rPr>
              <w:t>เตรียมโดย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99A" w:rsidRPr="00A75A0F" w:rsidRDefault="00A1599A" w:rsidP="00791DA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75A0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คณะอนุกรรมการจัดทำ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และปรับปรุง</w:t>
            </w:r>
            <w:r w:rsidRPr="00A75A0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วิธีดำเนินการมาตรฐาน</w:t>
            </w:r>
          </w:p>
        </w:tc>
      </w:tr>
      <w:tr w:rsidR="00A1599A" w:rsidRPr="00A75A0F" w:rsidTr="00A1599A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A1599A" w:rsidRPr="00A75A0F" w:rsidRDefault="00A1599A" w:rsidP="00791DA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75A0F">
              <w:rPr>
                <w:rFonts w:ascii="TH SarabunPSK" w:hAnsi="TH SarabunPSK" w:cs="TH SarabunPSK"/>
                <w:b/>
                <w:bCs/>
                <w:cs/>
              </w:rPr>
              <w:t>วันที่เสนอ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A1599A" w:rsidRPr="00A75A0F" w:rsidRDefault="00A1599A" w:rsidP="00791DAD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trike/>
                <w:color w:val="auto"/>
                <w:sz w:val="28"/>
                <w:szCs w:val="28"/>
              </w:rPr>
            </w:pPr>
          </w:p>
        </w:tc>
      </w:tr>
      <w:tr w:rsidR="00A1599A" w:rsidRPr="00A75A0F" w:rsidTr="00A1599A">
        <w:trPr>
          <w:trHeight w:val="14"/>
        </w:trPr>
        <w:tc>
          <w:tcPr>
            <w:tcW w:w="141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99A" w:rsidRPr="00A75A0F" w:rsidRDefault="00A1599A" w:rsidP="00791DA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75A0F">
              <w:rPr>
                <w:rFonts w:ascii="TH SarabunPSK" w:hAnsi="TH SarabunPSK" w:cs="TH SarabunPSK"/>
                <w:b/>
                <w:bCs/>
                <w:cs/>
              </w:rPr>
              <w:t>ทบทวนโดย</w:t>
            </w:r>
          </w:p>
        </w:tc>
        <w:tc>
          <w:tcPr>
            <w:tcW w:w="794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99A" w:rsidRPr="00A75A0F" w:rsidRDefault="00A1599A" w:rsidP="00791DAD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 w:rsidRPr="00A75A0F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คณะอนุกรรมการจัดทำ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และปรับปรุง</w:t>
            </w:r>
            <w:r w:rsidRPr="00A75A0F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วิธีดำเนินการมาตรฐาน</w:t>
            </w:r>
          </w:p>
        </w:tc>
      </w:tr>
      <w:tr w:rsidR="00A1599A" w:rsidRPr="00A75A0F" w:rsidTr="00A1599A">
        <w:trPr>
          <w:trHeight w:val="33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A1599A" w:rsidRPr="00A75A0F" w:rsidRDefault="00A1599A" w:rsidP="00791DA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75A0F">
              <w:rPr>
                <w:rFonts w:ascii="TH SarabunPSK" w:hAnsi="TH SarabunPSK" w:cs="TH SarabunPSK"/>
                <w:b/>
                <w:bCs/>
                <w:cs/>
              </w:rPr>
              <w:t>วันที่ทบทวน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A1599A" w:rsidRPr="00A75A0F" w:rsidRDefault="00A1599A" w:rsidP="00791DAD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</w:tr>
      <w:tr w:rsidR="00A1599A" w:rsidRPr="00A75A0F" w:rsidTr="00A1599A">
        <w:trPr>
          <w:trHeight w:val="444"/>
        </w:trPr>
        <w:tc>
          <w:tcPr>
            <w:tcW w:w="141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99A" w:rsidRPr="00A75A0F" w:rsidRDefault="00A1599A" w:rsidP="00791DA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75A0F">
              <w:rPr>
                <w:rFonts w:ascii="TH SarabunPSK" w:hAnsi="TH SarabunPSK" w:cs="TH SarabunPSK"/>
                <w:b/>
                <w:bCs/>
                <w:cs/>
              </w:rPr>
              <w:t>อนุมัติโดย</w:t>
            </w:r>
          </w:p>
        </w:tc>
        <w:tc>
          <w:tcPr>
            <w:tcW w:w="794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99A" w:rsidRPr="00A75A0F" w:rsidRDefault="00A1599A" w:rsidP="00DE269C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รอง</w:t>
            </w:r>
            <w:r w:rsidRPr="00A75A0F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ศาสตราจารย์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 xml:space="preserve"> ดร.</w:t>
            </w:r>
            <w:r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สุวิทย์ วง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ษ์</w:t>
            </w:r>
            <w:r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บุญมาก</w:t>
            </w:r>
          </w:p>
        </w:tc>
      </w:tr>
      <w:tr w:rsidR="00A1599A" w:rsidRPr="00A75A0F" w:rsidTr="00A1599A">
        <w:trPr>
          <w:trHeight w:val="44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99A" w:rsidRPr="00A75A0F" w:rsidRDefault="00A1599A" w:rsidP="00791DA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75A0F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99A" w:rsidRPr="00A75A0F" w:rsidRDefault="00A1599A" w:rsidP="00791DAD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อธิการบดีมหาวิทยาลัยราชภัฏกำแพงเพชร</w:t>
            </w:r>
          </w:p>
        </w:tc>
      </w:tr>
      <w:tr w:rsidR="00A1599A" w:rsidRPr="00A75A0F" w:rsidTr="00A1599A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99A" w:rsidRPr="00A75A0F" w:rsidRDefault="00A1599A" w:rsidP="00791DA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75A0F">
              <w:rPr>
                <w:rFonts w:ascii="TH SarabunPSK" w:hAnsi="TH SarabunPSK" w:cs="TH SarabunPSK"/>
                <w:b/>
                <w:bCs/>
                <w:cs/>
              </w:rPr>
              <w:t>วันที่อนุมัติ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99A" w:rsidRPr="00A75A0F" w:rsidRDefault="00A1599A" w:rsidP="00791DAD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trike/>
                <w:color w:val="auto"/>
                <w:sz w:val="28"/>
                <w:szCs w:val="28"/>
              </w:rPr>
            </w:pPr>
          </w:p>
        </w:tc>
      </w:tr>
      <w:tr w:rsidR="00A1599A" w:rsidRPr="00A75A0F" w:rsidTr="00A1599A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99A" w:rsidRPr="00A75A0F" w:rsidRDefault="00A1599A" w:rsidP="00791DA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75A0F">
              <w:rPr>
                <w:rFonts w:ascii="TH SarabunPSK" w:hAnsi="TH SarabunPSK" w:cs="TH SarabunPSK"/>
                <w:b/>
                <w:bCs/>
                <w:cs/>
              </w:rPr>
              <w:t>การแก้ไข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99A" w:rsidRPr="00A75A0F" w:rsidRDefault="00A1599A" w:rsidP="00791DA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trike/>
                <w:cs/>
              </w:rPr>
            </w:pPr>
          </w:p>
        </w:tc>
      </w:tr>
      <w:tr w:rsidR="00A1599A" w:rsidRPr="00A75A0F" w:rsidTr="00A1599A">
        <w:trPr>
          <w:trHeight w:val="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99A" w:rsidRPr="00A75A0F" w:rsidRDefault="00A1599A" w:rsidP="00791DA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A75A0F">
              <w:rPr>
                <w:rFonts w:ascii="TH SarabunPSK" w:hAnsi="TH SarabunPSK" w:cs="TH SarabunPSK"/>
                <w:b/>
                <w:bCs/>
                <w:cs/>
              </w:rPr>
              <w:t>เหตุผลที่แก้ไข</w:t>
            </w:r>
          </w:p>
        </w:tc>
        <w:tc>
          <w:tcPr>
            <w:tcW w:w="7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599A" w:rsidRPr="00A75A0F" w:rsidRDefault="00A1599A" w:rsidP="00791DA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204222" w:rsidRPr="0011062A" w:rsidRDefault="00204222" w:rsidP="00204222">
      <w:pPr>
        <w:jc w:val="center"/>
        <w:rPr>
          <w:rFonts w:ascii="TH SarabunPSK" w:eastAsia="Times New Roman" w:hAnsi="TH SarabunPSK" w:cs="TH SarabunPSK"/>
        </w:rPr>
      </w:pPr>
    </w:p>
    <w:p w:rsidR="002518F1" w:rsidRDefault="002518F1" w:rsidP="00D9747F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1642AA" w:rsidRDefault="001642AA" w:rsidP="00D9747F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871D31" w:rsidRDefault="00871D31" w:rsidP="00D9747F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871D31" w:rsidRDefault="00871D31" w:rsidP="00D9747F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E906F7" w:rsidRDefault="00E906F7" w:rsidP="00D9747F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E906F7" w:rsidRDefault="00E906F7" w:rsidP="00D9747F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E906F7" w:rsidRDefault="00E906F7" w:rsidP="00D9747F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E906F7" w:rsidRDefault="00E906F7" w:rsidP="00D9747F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E906F7" w:rsidRDefault="00E906F7" w:rsidP="00D9747F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E906F7" w:rsidRDefault="00E906F7" w:rsidP="00D9747F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E906F7" w:rsidRDefault="00E906F7" w:rsidP="00D9747F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A70C45" w:rsidRDefault="00A70C45" w:rsidP="00D9747F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A70C45" w:rsidRDefault="00A70C45" w:rsidP="00D9747F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871D31" w:rsidRDefault="00871D31" w:rsidP="001F73D9">
      <w:pPr>
        <w:pStyle w:val="Default"/>
        <w:tabs>
          <w:tab w:val="left" w:pos="1418"/>
        </w:tabs>
        <w:spacing w:after="120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7E251B" w:rsidRDefault="007E251B" w:rsidP="001F73D9">
      <w:pPr>
        <w:pStyle w:val="Default"/>
        <w:tabs>
          <w:tab w:val="left" w:pos="1418"/>
        </w:tabs>
        <w:spacing w:after="120"/>
        <w:rPr>
          <w:rFonts w:ascii="TH SarabunPSK" w:hAnsi="TH SarabunPSK" w:cs="TH SarabunPSK"/>
          <w:b/>
          <w:bCs/>
          <w:color w:val="auto"/>
          <w:sz w:val="36"/>
          <w:szCs w:val="36"/>
        </w:rPr>
      </w:pPr>
    </w:p>
    <w:p w:rsidR="007B735B" w:rsidRPr="00D344E9" w:rsidRDefault="00D9747F" w:rsidP="00D9747F">
      <w:pPr>
        <w:pStyle w:val="Default"/>
        <w:tabs>
          <w:tab w:val="left" w:pos="1418"/>
        </w:tabs>
        <w:spacing w:after="120"/>
        <w:jc w:val="center"/>
        <w:rPr>
          <w:rFonts w:ascii="TH SarabunPSK" w:hAnsi="TH SarabunPSK" w:cs="TH SarabunPSK"/>
          <w:color w:val="auto"/>
          <w:sz w:val="36"/>
          <w:szCs w:val="36"/>
        </w:rPr>
      </w:pPr>
      <w:r w:rsidRPr="00D344E9"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lastRenderedPageBreak/>
        <w:t>สารบัญ</w:t>
      </w:r>
    </w:p>
    <w:tbl>
      <w:tblPr>
        <w:tblW w:w="9214" w:type="dxa"/>
        <w:tblInd w:w="108" w:type="dxa"/>
        <w:tblLook w:val="0000"/>
      </w:tblPr>
      <w:tblGrid>
        <w:gridCol w:w="993"/>
        <w:gridCol w:w="7512"/>
        <w:gridCol w:w="709"/>
      </w:tblGrid>
      <w:tr w:rsidR="007B735B" w:rsidRPr="00D344E9" w:rsidTr="00573759">
        <w:trPr>
          <w:cantSplit/>
          <w:trHeight w:val="401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spacing w:before="60" w:after="6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44E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ลําดับเรื่อง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spacing w:before="60" w:after="6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44E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หน้า</w:t>
            </w:r>
          </w:p>
        </w:tc>
      </w:tr>
      <w:tr w:rsidR="007B735B" w:rsidRPr="00D344E9" w:rsidTr="0057375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44E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44E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81485E" w:rsidP="0057375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27598C">
              <w:rPr>
                <w:rFonts w:ascii="TH SarabunPSK" w:hAnsi="TH SarabunPSK" w:cs="TH SarabunPSK"/>
              </w:rPr>
              <w:t>4</w:t>
            </w:r>
          </w:p>
        </w:tc>
      </w:tr>
      <w:tr w:rsidR="007B735B" w:rsidRPr="00D344E9" w:rsidTr="0057375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44E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44E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ขอบเขต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81485E" w:rsidP="0057375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27598C">
              <w:rPr>
                <w:rFonts w:ascii="TH SarabunPSK" w:hAnsi="TH SarabunPSK" w:cs="TH SarabunPSK"/>
              </w:rPr>
              <w:t>4</w:t>
            </w:r>
          </w:p>
        </w:tc>
      </w:tr>
      <w:tr w:rsidR="007B735B" w:rsidRPr="00D344E9" w:rsidTr="0057375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44E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44E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81485E" w:rsidP="0057375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27598C">
              <w:rPr>
                <w:rFonts w:ascii="TH SarabunPSK" w:hAnsi="TH SarabunPSK" w:cs="TH SarabunPSK"/>
              </w:rPr>
              <w:t>4</w:t>
            </w:r>
          </w:p>
        </w:tc>
      </w:tr>
      <w:tr w:rsidR="007B735B" w:rsidRPr="00D344E9" w:rsidTr="0057375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44E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44E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แผนภูมิขั้นตอน การดำเนินการ  และผู้รับผิดชอบ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81485E" w:rsidP="0057375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AE5F2E">
              <w:rPr>
                <w:rFonts w:ascii="TH SarabunPSK" w:hAnsi="TH SarabunPSK" w:cs="TH SarabunPSK"/>
              </w:rPr>
              <w:t>5</w:t>
            </w:r>
          </w:p>
        </w:tc>
      </w:tr>
      <w:tr w:rsidR="007B735B" w:rsidRPr="00D344E9" w:rsidTr="0057375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44E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5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44E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81485E" w:rsidP="0057375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AE5F2E">
              <w:rPr>
                <w:rFonts w:ascii="TH SarabunPSK" w:hAnsi="TH SarabunPSK" w:cs="TH SarabunPSK"/>
              </w:rPr>
              <w:t>6</w:t>
            </w:r>
          </w:p>
        </w:tc>
      </w:tr>
      <w:tr w:rsidR="007B735B" w:rsidRPr="00D344E9" w:rsidTr="0057375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44E9">
              <w:rPr>
                <w:rFonts w:ascii="TH SarabunPSK" w:hAnsi="TH SarabunPSK" w:cs="TH SarabunPSK"/>
                <w:color w:val="auto"/>
                <w:sz w:val="32"/>
                <w:szCs w:val="32"/>
              </w:rPr>
              <w:t>5.1</w:t>
            </w:r>
            <w:r w:rsidRPr="00D344E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หลักจริยธรรม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81485E" w:rsidP="0057375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4923E9">
              <w:rPr>
                <w:rFonts w:ascii="TH SarabunPSK" w:hAnsi="TH SarabunPSK" w:cs="TH SarabunPSK"/>
              </w:rPr>
              <w:t>6</w:t>
            </w:r>
          </w:p>
        </w:tc>
      </w:tr>
      <w:tr w:rsidR="007B735B" w:rsidRPr="00D344E9" w:rsidTr="0057375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44E9">
              <w:rPr>
                <w:rFonts w:ascii="TH SarabunPSK" w:hAnsi="TH SarabunPSK" w:cs="TH SarabunPSK"/>
                <w:color w:val="auto"/>
                <w:sz w:val="32"/>
                <w:szCs w:val="32"/>
              </w:rPr>
              <w:t>5.2</w:t>
            </w:r>
            <w:r w:rsidRPr="00D344E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 องค์ประกอบของคณะกรรมการฯ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81485E" w:rsidP="0057375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4923E9">
              <w:rPr>
                <w:rFonts w:ascii="TH SarabunPSK" w:hAnsi="TH SarabunPSK" w:cs="TH SarabunPSK"/>
              </w:rPr>
              <w:t>6</w:t>
            </w:r>
          </w:p>
        </w:tc>
      </w:tr>
      <w:tr w:rsidR="007B735B" w:rsidRPr="00D344E9" w:rsidTr="0057375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344E9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5.3  </w:t>
            </w:r>
            <w:r w:rsidRPr="00D344E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คุณสมบัติของคณะกรรมการฯ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81485E" w:rsidP="0057375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4923E9">
              <w:rPr>
                <w:rFonts w:ascii="TH SarabunPSK" w:hAnsi="TH SarabunPSK" w:cs="TH SarabunPSK"/>
              </w:rPr>
              <w:t>6</w:t>
            </w:r>
          </w:p>
        </w:tc>
      </w:tr>
      <w:tr w:rsidR="007B735B" w:rsidRPr="00477D83" w:rsidTr="0057375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3A7C87">
            <w:pPr>
              <w:pStyle w:val="Default"/>
              <w:ind w:left="459" w:hanging="459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44E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5.4  เงื่อนไขการแต่งตั้งประธานคณะกร</w:t>
            </w:r>
            <w:r w:rsidR="003A7C87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รมการฯ และคณะกรรมการฯ และวาระการ</w:t>
            </w:r>
            <w:r w:rsidRPr="00D344E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477D83" w:rsidRDefault="0081485E" w:rsidP="00697C0D">
            <w:pPr>
              <w:jc w:val="center"/>
              <w:rPr>
                <w:rFonts w:ascii="TH SarabunPSK" w:hAnsi="TH SarabunPSK" w:cs="TH SarabunPSK"/>
              </w:rPr>
            </w:pPr>
            <w:r w:rsidRPr="00477D83">
              <w:rPr>
                <w:rFonts w:ascii="TH SarabunPSK" w:hAnsi="TH SarabunPSK" w:cs="TH SarabunPSK" w:hint="cs"/>
                <w:cs/>
              </w:rPr>
              <w:t>2</w:t>
            </w:r>
            <w:r w:rsidR="00FA6728">
              <w:rPr>
                <w:rFonts w:ascii="TH SarabunPSK" w:hAnsi="TH SarabunPSK" w:cs="TH SarabunPSK"/>
              </w:rPr>
              <w:t>7</w:t>
            </w:r>
          </w:p>
        </w:tc>
      </w:tr>
      <w:tr w:rsidR="007B735B" w:rsidRPr="00477D83" w:rsidTr="0057375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344E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5.5 การแต่งตั้งคณะกรรมการฯ สมทบ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477D83" w:rsidRDefault="0081485E" w:rsidP="00573759">
            <w:pPr>
              <w:jc w:val="center"/>
              <w:rPr>
                <w:rFonts w:ascii="TH SarabunPSK" w:hAnsi="TH SarabunPSK" w:cs="TH SarabunPSK"/>
              </w:rPr>
            </w:pPr>
            <w:r w:rsidRPr="00477D83">
              <w:rPr>
                <w:rFonts w:ascii="TH SarabunPSK" w:hAnsi="TH SarabunPSK" w:cs="TH SarabunPSK" w:hint="cs"/>
                <w:cs/>
              </w:rPr>
              <w:t>2</w:t>
            </w:r>
            <w:r w:rsidR="00FA6728">
              <w:rPr>
                <w:rFonts w:ascii="TH SarabunPSK" w:hAnsi="TH SarabunPSK" w:cs="TH SarabunPSK"/>
              </w:rPr>
              <w:t>7</w:t>
            </w:r>
          </w:p>
        </w:tc>
      </w:tr>
      <w:tr w:rsidR="007B735B" w:rsidRPr="00477D83" w:rsidTr="0057375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344E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5.6 การลาออก การพ้นจากตำแหน่ง และการแต่งตั้งทดแทน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477D83" w:rsidRDefault="00CD52CE" w:rsidP="0057375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FA6728">
              <w:rPr>
                <w:rFonts w:ascii="TH SarabunPSK" w:hAnsi="TH SarabunPSK" w:cs="TH SarabunPSK"/>
              </w:rPr>
              <w:t>7</w:t>
            </w:r>
          </w:p>
        </w:tc>
      </w:tr>
      <w:tr w:rsidR="007B735B" w:rsidRPr="00477D83" w:rsidTr="0057375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344E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5.7 ที่ปรึกษาหรือผู้เชี่ยวชาญ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477D83" w:rsidRDefault="00CD52CE" w:rsidP="0057375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E21347">
              <w:rPr>
                <w:rFonts w:ascii="TH SarabunPSK" w:hAnsi="TH SarabunPSK" w:cs="TH SarabunPSK"/>
              </w:rPr>
              <w:t>8</w:t>
            </w:r>
          </w:p>
        </w:tc>
      </w:tr>
      <w:tr w:rsidR="007B735B" w:rsidRPr="00477D83" w:rsidTr="0057375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344E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5.8 หน้าที่ ความรับผิดชอบของผู้ปฏิบัติงาน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477D83" w:rsidRDefault="00E21347" w:rsidP="00697C0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28</w:t>
            </w:r>
          </w:p>
        </w:tc>
      </w:tr>
      <w:tr w:rsidR="007B735B" w:rsidRPr="00477D83" w:rsidTr="0057375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344E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5.9 บทบาทและความรับผิดชอบของคณะกรรมการฯ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477D83" w:rsidRDefault="002B38B0" w:rsidP="0057375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29</w:t>
            </w:r>
          </w:p>
        </w:tc>
      </w:tr>
      <w:tr w:rsidR="007B735B" w:rsidRPr="00477D83" w:rsidTr="0057375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344E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5.10 สำนักงานคณะกรรมการฯ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477D83" w:rsidRDefault="002B38B0" w:rsidP="0057375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29</w:t>
            </w:r>
          </w:p>
        </w:tc>
      </w:tr>
      <w:tr w:rsidR="007B735B" w:rsidRPr="00477D83" w:rsidTr="0057375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344E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5.11 องค์ประชุมของคณะกรรมการฯ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477D83" w:rsidRDefault="0081485E" w:rsidP="00573759">
            <w:pPr>
              <w:jc w:val="center"/>
              <w:rPr>
                <w:rFonts w:ascii="TH SarabunPSK" w:hAnsi="TH SarabunPSK" w:cs="TH SarabunPSK"/>
              </w:rPr>
            </w:pPr>
            <w:r w:rsidRPr="00477D83">
              <w:rPr>
                <w:rFonts w:ascii="TH SarabunPSK" w:hAnsi="TH SarabunPSK" w:cs="TH SarabunPSK" w:hint="cs"/>
                <w:cs/>
              </w:rPr>
              <w:t>3</w:t>
            </w:r>
            <w:r w:rsidR="002B38B0">
              <w:rPr>
                <w:rFonts w:ascii="TH SarabunPSK" w:hAnsi="TH SarabunPSK" w:cs="TH SarabunPSK"/>
              </w:rPr>
              <w:t>0</w:t>
            </w:r>
          </w:p>
        </w:tc>
      </w:tr>
      <w:tr w:rsidR="007B735B" w:rsidRPr="00477D83" w:rsidTr="0057375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344E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5.12 การพิจารณาตัดสินของคณะกรรมการฯ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477D83" w:rsidRDefault="0081485E" w:rsidP="00573759">
            <w:pPr>
              <w:jc w:val="center"/>
              <w:rPr>
                <w:rFonts w:ascii="TH SarabunPSK" w:hAnsi="TH SarabunPSK" w:cs="TH SarabunPSK"/>
              </w:rPr>
            </w:pPr>
            <w:r w:rsidRPr="00477D83">
              <w:rPr>
                <w:rFonts w:ascii="TH SarabunPSK" w:hAnsi="TH SarabunPSK" w:cs="TH SarabunPSK" w:hint="cs"/>
                <w:cs/>
              </w:rPr>
              <w:t>3</w:t>
            </w:r>
            <w:r w:rsidR="002B38B0">
              <w:rPr>
                <w:rFonts w:ascii="TH SarabunPSK" w:hAnsi="TH SarabunPSK" w:cs="TH SarabunPSK"/>
              </w:rPr>
              <w:t>0</w:t>
            </w:r>
          </w:p>
        </w:tc>
      </w:tr>
      <w:tr w:rsidR="007B735B" w:rsidRPr="00D344E9" w:rsidTr="0057375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44E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6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44E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คํานิยาม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81485E" w:rsidP="0057375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AE5F2E">
              <w:rPr>
                <w:rFonts w:ascii="TH SarabunPSK" w:hAnsi="TH SarabunPSK" w:cs="TH SarabunPSK"/>
              </w:rPr>
              <w:t>0</w:t>
            </w:r>
          </w:p>
        </w:tc>
      </w:tr>
      <w:tr w:rsidR="007B735B" w:rsidRPr="00D344E9" w:rsidTr="0057375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44E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7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D344E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81485E" w:rsidP="0057375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AE5F2E">
              <w:rPr>
                <w:rFonts w:ascii="TH SarabunPSK" w:hAnsi="TH SarabunPSK" w:cs="TH SarabunPSK"/>
              </w:rPr>
              <w:t>0</w:t>
            </w:r>
          </w:p>
        </w:tc>
      </w:tr>
      <w:tr w:rsidR="007B735B" w:rsidRPr="00D344E9" w:rsidTr="00573759">
        <w:trPr>
          <w:cantSplit/>
          <w:trHeight w:val="44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44E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8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7B735B" w:rsidP="00573759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D344E9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เอกสารอางอิง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D344E9" w:rsidRDefault="0081485E" w:rsidP="005416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1A391D">
              <w:rPr>
                <w:rFonts w:ascii="TH SarabunPSK" w:hAnsi="TH SarabunPSK" w:cs="TH SarabunPSK"/>
              </w:rPr>
              <w:t>1</w:t>
            </w:r>
          </w:p>
        </w:tc>
      </w:tr>
    </w:tbl>
    <w:p w:rsidR="008C249A" w:rsidRPr="00D344E9" w:rsidRDefault="008C249A" w:rsidP="007B735B">
      <w:pPr>
        <w:pStyle w:val="5"/>
        <w:rPr>
          <w:rFonts w:ascii="TH SarabunPSK" w:hAnsi="TH SarabunPSK" w:cs="TH SarabunPSK"/>
        </w:rPr>
      </w:pPr>
    </w:p>
    <w:p w:rsidR="008C249A" w:rsidRPr="00D344E9" w:rsidRDefault="008C249A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687F54" w:rsidRDefault="00687F54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871D31" w:rsidRDefault="00871D31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871D31" w:rsidRDefault="00871D31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911C8C" w:rsidRPr="00D344E9" w:rsidRDefault="00911C8C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F31A31" w:rsidRDefault="00F31A31" w:rsidP="000C603E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F31A31" w:rsidRDefault="008C249A" w:rsidP="002F427B">
      <w:pPr>
        <w:numPr>
          <w:ilvl w:val="0"/>
          <w:numId w:val="31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D344E9">
        <w:rPr>
          <w:rFonts w:ascii="TH SarabunPSK" w:hAnsi="TH SarabunPSK" w:cs="TH SarabunPSK"/>
          <w:b/>
          <w:bCs/>
          <w:cs/>
        </w:rPr>
        <w:lastRenderedPageBreak/>
        <w:t>วัตถุประสงค์</w:t>
      </w:r>
    </w:p>
    <w:p w:rsidR="008C249A" w:rsidRPr="00A75A0F" w:rsidRDefault="001D7348" w:rsidP="0059270B">
      <w:pPr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  <w:b/>
          <w:bCs/>
          <w:cs/>
        </w:rPr>
      </w:pPr>
      <w:r w:rsidRPr="00A75A0F">
        <w:rPr>
          <w:rFonts w:ascii="TH SarabunPSK" w:hAnsi="TH SarabunPSK" w:cs="TH SarabunPSK"/>
          <w:cs/>
        </w:rPr>
        <w:t>คณ</w:t>
      </w:r>
      <w:r w:rsidR="00AF3FAE">
        <w:rPr>
          <w:rFonts w:ascii="TH SarabunPSK" w:hAnsi="TH SarabunPSK" w:cs="TH SarabunPSK"/>
          <w:cs/>
        </w:rPr>
        <w:t>ะกรรมการจริยธรรมการวิจัยในมน</w:t>
      </w:r>
      <w:r w:rsidR="006C1DFA">
        <w:rPr>
          <w:rFonts w:ascii="TH SarabunPSK" w:hAnsi="TH SarabunPSK" w:cs="TH SarabunPSK" w:hint="cs"/>
          <w:cs/>
        </w:rPr>
        <w:t>ุษ</w:t>
      </w:r>
      <w:r w:rsidR="00AF3FAE">
        <w:rPr>
          <w:rFonts w:ascii="TH SarabunPSK" w:hAnsi="TH SarabunPSK" w:cs="TH SarabunPSK"/>
          <w:cs/>
        </w:rPr>
        <w:t>ย์</w:t>
      </w:r>
      <w:r w:rsidR="004E3D6D">
        <w:rPr>
          <w:rFonts w:ascii="TH SarabunPSK" w:hAnsi="TH SarabunPSK" w:cs="TH SarabunPSK" w:hint="cs"/>
          <w:cs/>
        </w:rPr>
        <w:t xml:space="preserve"> มหาวิทยาลัย</w:t>
      </w:r>
      <w:r w:rsidR="006C1DFA">
        <w:rPr>
          <w:rFonts w:ascii="TH SarabunPSK" w:hAnsi="TH SarabunPSK" w:cs="TH SarabunPSK" w:hint="cs"/>
          <w:cs/>
        </w:rPr>
        <w:t>ราช</w:t>
      </w:r>
      <w:proofErr w:type="spellStart"/>
      <w:r w:rsidR="00AF3FAE">
        <w:rPr>
          <w:rFonts w:ascii="TH SarabunPSK" w:hAnsi="TH SarabunPSK" w:cs="TH SarabunPSK" w:hint="cs"/>
          <w:cs/>
        </w:rPr>
        <w:t>ภัฏ</w:t>
      </w:r>
      <w:proofErr w:type="spellEnd"/>
      <w:r w:rsidR="00AF3FAE">
        <w:rPr>
          <w:rFonts w:ascii="TH SarabunPSK" w:hAnsi="TH SarabunPSK" w:cs="TH SarabunPSK" w:hint="cs"/>
          <w:cs/>
        </w:rPr>
        <w:t>กำแพงเพชร</w:t>
      </w:r>
      <w:r w:rsidR="008C249A" w:rsidRPr="00A75A0F">
        <w:rPr>
          <w:rFonts w:ascii="TH SarabunPSK" w:hAnsi="TH SarabunPSK" w:cs="TH SarabunPSK"/>
          <w:cs/>
        </w:rPr>
        <w:t xml:space="preserve">หรือ </w:t>
      </w:r>
      <w:proofErr w:type="spellStart"/>
      <w:r w:rsidR="00AF3FAE" w:rsidRPr="00AF3FAE">
        <w:rPr>
          <w:rFonts w:ascii="TH SarabunPSK" w:hAnsi="TH SarabunPSK" w:cs="TH SarabunPSK"/>
        </w:rPr>
        <w:t>KamphaengphetRajabhat</w:t>
      </w:r>
      <w:proofErr w:type="spellEnd"/>
      <w:r w:rsidR="00AF3FAE" w:rsidRPr="00AF3FAE">
        <w:rPr>
          <w:rFonts w:ascii="TH SarabunPSK" w:hAnsi="TH SarabunPSK" w:cs="TH SarabunPSK"/>
        </w:rPr>
        <w:t xml:space="preserve"> University - Research Ethics Committee </w:t>
      </w:r>
      <w:r w:rsidR="00CC54B2" w:rsidRPr="00A75A0F">
        <w:rPr>
          <w:rFonts w:ascii="TH SarabunPSK" w:hAnsi="TH SarabunPSK" w:cs="TH SarabunPSK"/>
        </w:rPr>
        <w:t>(</w:t>
      </w:r>
      <w:r w:rsidR="006B59B3" w:rsidRPr="006B59B3">
        <w:rPr>
          <w:rFonts w:ascii="TH SarabunPSK" w:hAnsi="TH SarabunPSK" w:cs="TH SarabunPSK"/>
        </w:rPr>
        <w:t>KP</w:t>
      </w:r>
      <w:r w:rsidR="006B59B3">
        <w:rPr>
          <w:rFonts w:ascii="TH SarabunPSK" w:hAnsi="TH SarabunPSK" w:cs="TH SarabunPSK"/>
        </w:rPr>
        <w:t>R</w:t>
      </w:r>
      <w:r w:rsidR="006B59B3" w:rsidRPr="006B59B3">
        <w:rPr>
          <w:rFonts w:ascii="TH SarabunPSK" w:hAnsi="TH SarabunPSK" w:cs="TH SarabunPSK"/>
        </w:rPr>
        <w:t>U-REC</w:t>
      </w:r>
      <w:r w:rsidR="008C249A" w:rsidRPr="00A75A0F">
        <w:rPr>
          <w:rFonts w:ascii="TH SarabunPSK" w:hAnsi="TH SarabunPSK" w:cs="TH SarabunPSK"/>
        </w:rPr>
        <w:t xml:space="preserve">) </w:t>
      </w:r>
      <w:r w:rsidR="008C249A" w:rsidRPr="00A75A0F">
        <w:rPr>
          <w:rFonts w:ascii="TH SarabunPSK" w:hAnsi="TH SarabunPSK" w:cs="TH SarabunPSK"/>
          <w:cs/>
        </w:rPr>
        <w:t xml:space="preserve">หรือเรียกย่อว่า </w:t>
      </w:r>
      <w:r w:rsidR="008C249A" w:rsidRPr="00A75A0F">
        <w:rPr>
          <w:rFonts w:ascii="TH SarabunPSK" w:hAnsi="TH SarabunPSK" w:cs="TH SarabunPSK"/>
        </w:rPr>
        <w:t>“</w:t>
      </w:r>
      <w:r w:rsidR="008C249A" w:rsidRPr="00A75A0F">
        <w:rPr>
          <w:rFonts w:ascii="TH SarabunPSK" w:hAnsi="TH SarabunPSK" w:cs="TH SarabunPSK"/>
          <w:cs/>
        </w:rPr>
        <w:t>คณะกรรมการฯ</w:t>
      </w:r>
      <w:r w:rsidR="008C249A" w:rsidRPr="00A75A0F">
        <w:rPr>
          <w:rFonts w:ascii="TH SarabunPSK" w:hAnsi="TH SarabunPSK" w:cs="TH SarabunPSK"/>
        </w:rPr>
        <w:t xml:space="preserve">” </w:t>
      </w:r>
      <w:r w:rsidR="008C249A" w:rsidRPr="00A75A0F">
        <w:rPr>
          <w:rFonts w:ascii="TH SarabunPSK" w:hAnsi="TH SarabunPSK" w:cs="TH SarabunPSK"/>
          <w:cs/>
        </w:rPr>
        <w:t>ทำหน้าที่เป็นคณะกรรมการด้านจริยธรรม</w:t>
      </w:r>
      <w:r w:rsidRPr="00A75A0F">
        <w:rPr>
          <w:rFonts w:ascii="TH SarabunPSK" w:hAnsi="TH SarabunPSK" w:cs="TH SarabunPSK"/>
          <w:cs/>
        </w:rPr>
        <w:t xml:space="preserve">การวิจัยในมนุษย์ </w:t>
      </w:r>
      <w:r w:rsidR="008C249A" w:rsidRPr="00A75A0F">
        <w:rPr>
          <w:rFonts w:ascii="TH SarabunPSK" w:hAnsi="TH SarabunPSK" w:cs="TH SarabunPSK"/>
          <w:cs/>
        </w:rPr>
        <w:t xml:space="preserve"> ในการพิจารณาโครงการวิจัย ของ</w:t>
      </w:r>
      <w:r w:rsidR="00CC1EA0">
        <w:rPr>
          <w:rFonts w:ascii="TH SarabunPSK" w:hAnsi="TH SarabunPSK" w:cs="TH SarabunPSK"/>
          <w:cs/>
        </w:rPr>
        <w:t>มหาวิทยาลัย</w:t>
      </w:r>
      <w:r w:rsidR="00B869EE" w:rsidRPr="00A75A0F">
        <w:rPr>
          <w:rFonts w:ascii="TH SarabunPSK" w:hAnsi="TH SarabunPSK" w:cs="TH SarabunPSK"/>
          <w:cs/>
        </w:rPr>
        <w:t xml:space="preserve"> ซึ่งผู้วิจัย</w:t>
      </w:r>
      <w:r w:rsidR="008C249A" w:rsidRPr="00A75A0F">
        <w:rPr>
          <w:rFonts w:ascii="TH SarabunPSK" w:hAnsi="TH SarabunPSK" w:cs="TH SarabunPSK"/>
          <w:cs/>
        </w:rPr>
        <w:t>สังกัดทั้งนี้เพื่อให้</w:t>
      </w:r>
      <w:r w:rsidR="00911C8C" w:rsidRPr="00A75A0F">
        <w:rPr>
          <w:rFonts w:ascii="TH SarabunPSK" w:hAnsi="TH SarabunPSK" w:cs="TH SarabunPSK" w:hint="cs"/>
          <w:cs/>
        </w:rPr>
        <w:t>เป็น</w:t>
      </w:r>
      <w:r w:rsidR="00091342" w:rsidRPr="00A75A0F">
        <w:rPr>
          <w:rFonts w:ascii="TH SarabunPSK" w:hAnsi="TH SarabunPSK" w:cs="TH SarabunPSK"/>
          <w:b/>
          <w:bCs/>
          <w:vanish/>
        </w:rPr>
        <w:pgNum/>
      </w:r>
      <w:r w:rsidR="008C249A" w:rsidRPr="00A75A0F">
        <w:rPr>
          <w:rFonts w:ascii="TH SarabunPSK" w:hAnsi="TH SarabunPSK" w:cs="TH SarabunPSK"/>
          <w:cs/>
        </w:rPr>
        <w:t>ไปตามข้อบังคับ</w:t>
      </w:r>
      <w:proofErr w:type="spellStart"/>
      <w:r w:rsidR="008C249A" w:rsidRPr="00A75A0F">
        <w:rPr>
          <w:rFonts w:ascii="TH SarabunPSK" w:hAnsi="TH SarabunPSK" w:cs="TH SarabunPSK"/>
          <w:cs/>
        </w:rPr>
        <w:t>แพทย</w:t>
      </w:r>
      <w:proofErr w:type="spellEnd"/>
      <w:r w:rsidR="008C249A" w:rsidRPr="00A75A0F">
        <w:rPr>
          <w:rFonts w:ascii="TH SarabunPSK" w:hAnsi="TH SarabunPSK" w:cs="TH SarabunPSK"/>
          <w:cs/>
        </w:rPr>
        <w:t>สภาว่าด้วยการรักษาจริยธรรมแห่งวิชาชีพเวชกรรม พ</w:t>
      </w:r>
      <w:r w:rsidR="008C249A" w:rsidRPr="00A75A0F">
        <w:rPr>
          <w:rFonts w:ascii="TH SarabunPSK" w:hAnsi="TH SarabunPSK" w:cs="TH SarabunPSK"/>
        </w:rPr>
        <w:t>.</w:t>
      </w:r>
      <w:r w:rsidR="008C249A" w:rsidRPr="00A75A0F">
        <w:rPr>
          <w:rFonts w:ascii="TH SarabunPSK" w:hAnsi="TH SarabunPSK" w:cs="TH SarabunPSK"/>
          <w:cs/>
        </w:rPr>
        <w:t>ศ</w:t>
      </w:r>
      <w:r w:rsidR="001349E8" w:rsidRPr="00A75A0F">
        <w:rPr>
          <w:rFonts w:ascii="TH SarabunPSK" w:hAnsi="TH SarabunPSK" w:cs="TH SarabunPSK"/>
        </w:rPr>
        <w:t>. 2549</w:t>
      </w:r>
      <w:r w:rsidR="008C249A" w:rsidRPr="00A75A0F">
        <w:rPr>
          <w:rFonts w:ascii="TH SarabunPSK" w:hAnsi="TH SarabunPSK" w:cs="TH SarabunPSK"/>
          <w:cs/>
        </w:rPr>
        <w:t xml:space="preserve">หมวด </w:t>
      </w:r>
      <w:r w:rsidR="001349E8" w:rsidRPr="00A75A0F">
        <w:rPr>
          <w:rFonts w:ascii="TH SarabunPSK" w:hAnsi="TH SarabunPSK" w:cs="TH SarabunPSK"/>
        </w:rPr>
        <w:t>9</w:t>
      </w:r>
      <w:r w:rsidR="008C249A" w:rsidRPr="00A75A0F">
        <w:rPr>
          <w:rFonts w:ascii="TH SarabunPSK" w:hAnsi="TH SarabunPSK" w:cs="TH SarabunPSK"/>
          <w:cs/>
        </w:rPr>
        <w:t xml:space="preserve">การศึกษาและการทดลองในมนุษย์ </w:t>
      </w:r>
      <w:r w:rsidR="00163510" w:rsidRPr="00A75A0F">
        <w:rPr>
          <w:rFonts w:ascii="TH SarabunPSK" w:hAnsi="TH SarabunPSK" w:cs="TH SarabunPSK"/>
          <w:cs/>
        </w:rPr>
        <w:t xml:space="preserve">ข้อ </w:t>
      </w:r>
      <w:r w:rsidR="00163510" w:rsidRPr="00A75A0F">
        <w:rPr>
          <w:rFonts w:ascii="TH SarabunPSK" w:hAnsi="TH SarabunPSK" w:cs="TH SarabunPSK"/>
        </w:rPr>
        <w:t>47, 48, 49, 50, 51</w:t>
      </w:r>
    </w:p>
    <w:p w:rsidR="00104BE0" w:rsidRPr="00122191" w:rsidRDefault="00104BE0" w:rsidP="00122191">
      <w:pPr>
        <w:autoSpaceDE w:val="0"/>
        <w:autoSpaceDN w:val="0"/>
        <w:adjustRightInd w:val="0"/>
        <w:ind w:left="360"/>
        <w:jc w:val="center"/>
        <w:rPr>
          <w:rFonts w:ascii="Calibri" w:hAnsi="Calibri" w:cs="TH SarabunPSK"/>
          <w:b/>
          <w:bCs/>
        </w:rPr>
      </w:pPr>
    </w:p>
    <w:p w:rsidR="00F31A31" w:rsidRDefault="008C249A" w:rsidP="002F427B">
      <w:pPr>
        <w:numPr>
          <w:ilvl w:val="0"/>
          <w:numId w:val="31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D344E9">
        <w:rPr>
          <w:rFonts w:ascii="TH SarabunPSK" w:hAnsi="TH SarabunPSK" w:cs="TH SarabunPSK"/>
          <w:b/>
          <w:bCs/>
          <w:cs/>
        </w:rPr>
        <w:t>ขอบเขต</w:t>
      </w:r>
    </w:p>
    <w:p w:rsidR="005E5848" w:rsidRPr="00A75A0F" w:rsidRDefault="008C249A" w:rsidP="00080986">
      <w:pPr>
        <w:numPr>
          <w:ilvl w:val="0"/>
          <w:numId w:val="33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A75A0F">
        <w:rPr>
          <w:rFonts w:ascii="TH SarabunPSK" w:hAnsi="TH SarabunPSK" w:cs="TH SarabunPSK"/>
          <w:cs/>
        </w:rPr>
        <w:t>คณะกรรมการฯ มีอำนาจหน้</w:t>
      </w:r>
      <w:r w:rsidR="008958E4" w:rsidRPr="00A75A0F">
        <w:rPr>
          <w:rFonts w:ascii="TH SarabunPSK" w:hAnsi="TH SarabunPSK" w:cs="TH SarabunPSK"/>
          <w:cs/>
        </w:rPr>
        <w:t>าที่ในการพิจารณา</w:t>
      </w:r>
      <w:r w:rsidR="001D7348" w:rsidRPr="00A75A0F">
        <w:rPr>
          <w:rFonts w:ascii="TH SarabunPSK" w:hAnsi="TH SarabunPSK" w:cs="TH SarabunPSK"/>
          <w:cs/>
        </w:rPr>
        <w:t>โครงการวิจัย</w:t>
      </w:r>
      <w:r w:rsidR="00703201" w:rsidRPr="00A75A0F">
        <w:rPr>
          <w:rFonts w:ascii="TH SarabunPSK" w:hAnsi="TH SarabunPSK" w:cs="TH SarabunPSK"/>
          <w:cs/>
        </w:rPr>
        <w:t>ที่เกี่ยวข้องกับมนุษย์ซึ่งดำเนินการโดย</w:t>
      </w:r>
    </w:p>
    <w:p w:rsidR="005E5848" w:rsidRPr="00A75A0F" w:rsidRDefault="00ED3547" w:rsidP="00C71EAA">
      <w:pPr>
        <w:numPr>
          <w:ilvl w:val="2"/>
          <w:numId w:val="31"/>
        </w:numPr>
        <w:autoSpaceDE w:val="0"/>
        <w:autoSpaceDN w:val="0"/>
        <w:adjustRightInd w:val="0"/>
        <w:ind w:left="720" w:firstLine="0"/>
        <w:jc w:val="thaiDistribute"/>
        <w:rPr>
          <w:rFonts w:ascii="TH SarabunPSK" w:hAnsi="TH SarabunPSK" w:cs="TH SarabunPSK"/>
          <w:b/>
          <w:bCs/>
        </w:rPr>
      </w:pPr>
      <w:r w:rsidRPr="00A75A0F">
        <w:rPr>
          <w:rFonts w:ascii="TH SarabunPSK" w:hAnsi="TH SarabunPSK" w:cs="TH SarabunPSK" w:hint="cs"/>
          <w:cs/>
        </w:rPr>
        <w:t xml:space="preserve">นักวิจัย </w:t>
      </w:r>
      <w:r w:rsidRPr="00A75A0F">
        <w:rPr>
          <w:rFonts w:ascii="TH SarabunPSK" w:hAnsi="TH SarabunPSK" w:cs="TH SarabunPSK"/>
          <w:cs/>
        </w:rPr>
        <w:t>จากหน่วยงาน</w:t>
      </w:r>
      <w:r w:rsidR="00675153">
        <w:rPr>
          <w:rFonts w:ascii="TH SarabunPSK" w:hAnsi="TH SarabunPSK" w:cs="TH SarabunPSK"/>
          <w:cs/>
        </w:rPr>
        <w:t>ที่ทำข้อตกลงกับมหาวิทยาลัยราชภัฏกำแพงเพชร</w:t>
      </w:r>
      <w:r w:rsidR="00E0004F">
        <w:rPr>
          <w:rFonts w:ascii="TH SarabunPSK" w:hAnsi="TH SarabunPSK" w:cs="TH SarabunPSK"/>
          <w:cs/>
        </w:rPr>
        <w:t xml:space="preserve">อาจารย์ นักวิจัย </w:t>
      </w:r>
      <w:r w:rsidR="00597413" w:rsidRPr="00A75A0F">
        <w:rPr>
          <w:rFonts w:ascii="TH SarabunPSK" w:hAnsi="TH SarabunPSK" w:cs="TH SarabunPSK" w:hint="cs"/>
          <w:cs/>
        </w:rPr>
        <w:t>นักศึกษา</w:t>
      </w:r>
      <w:r w:rsidR="005C00ED">
        <w:rPr>
          <w:rFonts w:ascii="TH SarabunPSK" w:hAnsi="TH SarabunPSK" w:cs="TH SarabunPSK"/>
          <w:cs/>
        </w:rPr>
        <w:t xml:space="preserve"> น</w:t>
      </w:r>
      <w:r w:rsidR="005C00ED">
        <w:rPr>
          <w:rFonts w:ascii="TH SarabunPSK" w:hAnsi="TH SarabunPSK" w:cs="TH SarabunPSK" w:hint="cs"/>
          <w:cs/>
        </w:rPr>
        <w:t>ักศึกษา</w:t>
      </w:r>
      <w:r w:rsidR="00703201" w:rsidRPr="00A75A0F">
        <w:rPr>
          <w:rFonts w:ascii="TH SarabunPSK" w:hAnsi="TH SarabunPSK" w:cs="TH SarabunPSK"/>
          <w:cs/>
        </w:rPr>
        <w:t>หลังปริญญาทุกหลักสูตรของ</w:t>
      </w:r>
      <w:r w:rsidR="00F14B2F">
        <w:rPr>
          <w:rFonts w:ascii="TH SarabunPSK" w:hAnsi="TH SarabunPSK" w:cs="TH SarabunPSK"/>
          <w:cs/>
        </w:rPr>
        <w:t>มหาวิทยาลัยราช</w:t>
      </w:r>
      <w:proofErr w:type="spellStart"/>
      <w:r w:rsidR="00F14B2F">
        <w:rPr>
          <w:rFonts w:ascii="TH SarabunPSK" w:hAnsi="TH SarabunPSK" w:cs="TH SarabunPSK"/>
          <w:cs/>
        </w:rPr>
        <w:t>ภัฏ</w:t>
      </w:r>
      <w:proofErr w:type="spellEnd"/>
      <w:r w:rsidR="00F14B2F">
        <w:rPr>
          <w:rFonts w:ascii="TH SarabunPSK" w:hAnsi="TH SarabunPSK" w:cs="TH SarabunPSK"/>
          <w:cs/>
        </w:rPr>
        <w:t>กำแพงเพชร</w:t>
      </w:r>
    </w:p>
    <w:p w:rsidR="005E5848" w:rsidRPr="00845DA6" w:rsidRDefault="00703201" w:rsidP="00C71EAA">
      <w:pPr>
        <w:numPr>
          <w:ilvl w:val="2"/>
          <w:numId w:val="31"/>
        </w:numPr>
        <w:autoSpaceDE w:val="0"/>
        <w:autoSpaceDN w:val="0"/>
        <w:adjustRightInd w:val="0"/>
        <w:ind w:left="720" w:firstLine="0"/>
        <w:jc w:val="thaiDistribute"/>
        <w:rPr>
          <w:rFonts w:ascii="TH SarabunPSK" w:hAnsi="TH SarabunPSK" w:cs="TH SarabunPSK"/>
          <w:b/>
          <w:bCs/>
        </w:rPr>
      </w:pPr>
      <w:r w:rsidRPr="00845DA6">
        <w:rPr>
          <w:rFonts w:ascii="TH SarabunPSK" w:hAnsi="TH SarabunPSK" w:cs="TH SarabunPSK"/>
          <w:cs/>
        </w:rPr>
        <w:t>บุคคล</w:t>
      </w:r>
      <w:r w:rsidR="00597413" w:rsidRPr="00845DA6">
        <w:rPr>
          <w:rFonts w:ascii="TH SarabunPSK" w:hAnsi="TH SarabunPSK" w:cs="TH SarabunPSK" w:hint="cs"/>
          <w:cs/>
        </w:rPr>
        <w:t>ภาย</w:t>
      </w:r>
      <w:r w:rsidRPr="00845DA6">
        <w:rPr>
          <w:rFonts w:ascii="TH SarabunPSK" w:hAnsi="TH SarabunPSK" w:cs="TH SarabunPSK"/>
          <w:cs/>
        </w:rPr>
        <w:t>นอก</w:t>
      </w:r>
      <w:r w:rsidR="009A0831" w:rsidRPr="00845DA6">
        <w:rPr>
          <w:rFonts w:ascii="TH SarabunPSK" w:hAnsi="TH SarabunPSK" w:cs="TH SarabunPSK"/>
          <w:cs/>
        </w:rPr>
        <w:t>มหาวิทยาลัยราชภัฏกำแพงเพชร</w:t>
      </w:r>
      <w:r w:rsidRPr="00845DA6">
        <w:rPr>
          <w:rFonts w:ascii="TH SarabunPSK" w:hAnsi="TH SarabunPSK" w:cs="TH SarabunPSK"/>
          <w:cs/>
        </w:rPr>
        <w:t>ที่ต้องการเก็บข้อมูลใน</w:t>
      </w:r>
      <w:r w:rsidR="001D7348" w:rsidRPr="00845DA6">
        <w:rPr>
          <w:rFonts w:ascii="TH SarabunPSK" w:hAnsi="TH SarabunPSK" w:cs="TH SarabunPSK"/>
          <w:cs/>
        </w:rPr>
        <w:t>มหาวิทยาลัย</w:t>
      </w:r>
      <w:r w:rsidR="009A0831" w:rsidRPr="00845DA6">
        <w:rPr>
          <w:rFonts w:ascii="TH SarabunPSK" w:hAnsi="TH SarabunPSK" w:cs="TH SarabunPSK" w:hint="cs"/>
          <w:cs/>
        </w:rPr>
        <w:t>ราช</w:t>
      </w:r>
      <w:proofErr w:type="spellStart"/>
      <w:r w:rsidR="009A0831" w:rsidRPr="00845DA6">
        <w:rPr>
          <w:rFonts w:ascii="TH SarabunPSK" w:hAnsi="TH SarabunPSK" w:cs="TH SarabunPSK" w:hint="cs"/>
          <w:cs/>
        </w:rPr>
        <w:t>ภัฏ</w:t>
      </w:r>
      <w:proofErr w:type="spellEnd"/>
      <w:r w:rsidR="009A0831" w:rsidRPr="00845DA6">
        <w:rPr>
          <w:rFonts w:ascii="TH SarabunPSK" w:hAnsi="TH SarabunPSK" w:cs="TH SarabunPSK" w:hint="cs"/>
          <w:cs/>
        </w:rPr>
        <w:t>กำแพงเพชร</w:t>
      </w:r>
    </w:p>
    <w:p w:rsidR="00F31A31" w:rsidRPr="00800EB8" w:rsidRDefault="00703201" w:rsidP="00800EB8">
      <w:pPr>
        <w:numPr>
          <w:ilvl w:val="2"/>
          <w:numId w:val="31"/>
        </w:numPr>
        <w:autoSpaceDE w:val="0"/>
        <w:autoSpaceDN w:val="0"/>
        <w:adjustRightInd w:val="0"/>
        <w:ind w:left="720" w:firstLine="0"/>
        <w:jc w:val="thaiDistribute"/>
        <w:rPr>
          <w:rFonts w:ascii="TH SarabunPSK" w:hAnsi="TH SarabunPSK" w:cs="TH SarabunPSK"/>
          <w:b/>
          <w:bCs/>
        </w:rPr>
      </w:pPr>
      <w:r w:rsidRPr="00A75A0F">
        <w:rPr>
          <w:rFonts w:ascii="TH SarabunPSK" w:hAnsi="TH SarabunPSK" w:cs="TH SarabunPSK"/>
          <w:cs/>
        </w:rPr>
        <w:t>คณาจารย์ของ</w:t>
      </w:r>
      <w:r w:rsidR="007B545A">
        <w:rPr>
          <w:rFonts w:ascii="TH SarabunPSK" w:hAnsi="TH SarabunPSK" w:cs="TH SarabunPSK"/>
          <w:cs/>
        </w:rPr>
        <w:t>มหาวิทยาลัยราช</w:t>
      </w:r>
      <w:proofErr w:type="spellStart"/>
      <w:r w:rsidR="007B545A">
        <w:rPr>
          <w:rFonts w:ascii="TH SarabunPSK" w:hAnsi="TH SarabunPSK" w:cs="TH SarabunPSK"/>
          <w:cs/>
        </w:rPr>
        <w:t>ภัฏ</w:t>
      </w:r>
      <w:proofErr w:type="spellEnd"/>
      <w:r w:rsidR="007B545A">
        <w:rPr>
          <w:rFonts w:ascii="TH SarabunPSK" w:hAnsi="TH SarabunPSK" w:cs="TH SarabunPSK"/>
          <w:cs/>
        </w:rPr>
        <w:t>กำแพงเพชร</w:t>
      </w:r>
      <w:r w:rsidRPr="00A75A0F">
        <w:rPr>
          <w:rFonts w:ascii="TH SarabunPSK" w:hAnsi="TH SarabunPSK" w:cs="TH SarabunPSK"/>
          <w:cs/>
        </w:rPr>
        <w:t>เป็นอาจารย์ที่ปรึกษา หรือ</w:t>
      </w:r>
      <w:r w:rsidR="003B3CDA" w:rsidRPr="00A75A0F">
        <w:rPr>
          <w:rFonts w:ascii="TH SarabunPSK" w:hAnsi="TH SarabunPSK" w:cs="TH SarabunPSK" w:hint="cs"/>
          <w:cs/>
        </w:rPr>
        <w:t>ผู้วิจัย</w:t>
      </w:r>
      <w:r w:rsidRPr="00A75A0F">
        <w:rPr>
          <w:rFonts w:ascii="TH SarabunPSK" w:hAnsi="TH SarabunPSK" w:cs="TH SarabunPSK"/>
          <w:cs/>
        </w:rPr>
        <w:t>ร่วม</w:t>
      </w:r>
      <w:r w:rsidR="001635DD" w:rsidRPr="00800EB8">
        <w:rPr>
          <w:rFonts w:ascii="TH SarabunPSK" w:hAnsi="TH SarabunPSK" w:cs="TH SarabunPSK"/>
          <w:cs/>
        </w:rPr>
        <w:t xml:space="preserve">ทั้งนี้การพิจารณาจะครอบคลุมตั้งแต่ </w:t>
      </w:r>
      <w:r w:rsidR="008C249A" w:rsidRPr="00800EB8">
        <w:rPr>
          <w:rFonts w:ascii="TH SarabunPSK" w:hAnsi="TH SarabunPSK" w:cs="TH SarabunPSK"/>
          <w:cs/>
        </w:rPr>
        <w:t xml:space="preserve">ความเหมาะสมของผู้วิจัย </w:t>
      </w:r>
      <w:r w:rsidR="001635DD" w:rsidRPr="00800EB8">
        <w:rPr>
          <w:rFonts w:ascii="TH SarabunPSK" w:hAnsi="TH SarabunPSK" w:cs="TH SarabunPSK"/>
          <w:cs/>
        </w:rPr>
        <w:t>ความถูกต้องของเนื้อหา</w:t>
      </w:r>
      <w:r w:rsidR="001D7348" w:rsidRPr="00800EB8">
        <w:rPr>
          <w:rFonts w:ascii="TH SarabunPSK" w:hAnsi="TH SarabunPSK" w:cs="TH SarabunPSK"/>
          <w:cs/>
        </w:rPr>
        <w:t>โครงการวิจัย</w:t>
      </w:r>
      <w:r w:rsidR="001635DD" w:rsidRPr="00800EB8">
        <w:rPr>
          <w:rFonts w:ascii="TH SarabunPSK" w:hAnsi="TH SarabunPSK" w:cs="TH SarabunPSK"/>
          <w:cs/>
        </w:rPr>
        <w:t xml:space="preserve"> ระเบียบวิธีวิจัย ตลอดถึง</w:t>
      </w:r>
      <w:r w:rsidR="008C249A" w:rsidRPr="00800EB8">
        <w:rPr>
          <w:rFonts w:ascii="TH SarabunPSK" w:hAnsi="TH SarabunPSK" w:cs="TH SarabunPSK"/>
          <w:cs/>
        </w:rPr>
        <w:t xml:space="preserve">เอกสารคำชี้แจงและเอกสารการให้ความยินยอม โดยมีการพิจารณาตัดสินดังนี้ </w:t>
      </w:r>
      <w:r w:rsidR="008C249A" w:rsidRPr="00800EB8">
        <w:rPr>
          <w:rFonts w:ascii="TH SarabunPSK" w:hAnsi="TH SarabunPSK" w:cs="TH SarabunPSK"/>
        </w:rPr>
        <w:t xml:space="preserve"> (1)  </w:t>
      </w:r>
      <w:r w:rsidR="00532811" w:rsidRPr="00800EB8">
        <w:rPr>
          <w:rFonts w:ascii="TH SarabunPSK" w:hAnsi="TH SarabunPSK" w:cs="TH SarabunPSK"/>
          <w:cs/>
        </w:rPr>
        <w:t>รับรอง</w:t>
      </w:r>
      <w:r w:rsidR="008C249A" w:rsidRPr="00800EB8">
        <w:rPr>
          <w:rFonts w:ascii="TH SarabunPSK" w:hAnsi="TH SarabunPSK" w:cs="TH SarabunPSK"/>
        </w:rPr>
        <w:t xml:space="preserve"> (2)  </w:t>
      </w:r>
      <w:r w:rsidR="0076167D" w:rsidRPr="00800EB8">
        <w:rPr>
          <w:rFonts w:ascii="TH SarabunPSK" w:hAnsi="TH SarabunPSK" w:cs="TH SarabunPSK" w:hint="cs"/>
          <w:cs/>
        </w:rPr>
        <w:t>ปรับปรุงแก้ไขเพื่อรับรอง</w:t>
      </w:r>
      <w:r w:rsidR="008C249A" w:rsidRPr="00800EB8">
        <w:rPr>
          <w:rFonts w:ascii="TH SarabunPSK" w:hAnsi="TH SarabunPSK" w:cs="TH SarabunPSK"/>
        </w:rPr>
        <w:t xml:space="preserve">(3)  </w:t>
      </w:r>
      <w:r w:rsidR="008C249A" w:rsidRPr="00800EB8">
        <w:rPr>
          <w:rFonts w:ascii="TH SarabunPSK" w:hAnsi="TH SarabunPSK" w:cs="TH SarabunPSK"/>
          <w:cs/>
        </w:rPr>
        <w:t xml:space="preserve">ปรับปรุงแก้ไขและนำเข้าพิจารณาใหม่ หรือ </w:t>
      </w:r>
      <w:r w:rsidR="008C249A" w:rsidRPr="00800EB8">
        <w:rPr>
          <w:rFonts w:ascii="TH SarabunPSK" w:hAnsi="TH SarabunPSK" w:cs="TH SarabunPSK"/>
        </w:rPr>
        <w:t xml:space="preserve">(4)  </w:t>
      </w:r>
      <w:r w:rsidR="008C249A" w:rsidRPr="00800EB8">
        <w:rPr>
          <w:rFonts w:ascii="TH SarabunPSK" w:hAnsi="TH SarabunPSK" w:cs="TH SarabunPSK"/>
          <w:cs/>
        </w:rPr>
        <w:t>ไม่</w:t>
      </w:r>
      <w:r w:rsidR="00532811" w:rsidRPr="00800EB8">
        <w:rPr>
          <w:rFonts w:ascii="TH SarabunPSK" w:hAnsi="TH SarabunPSK" w:cs="TH SarabunPSK"/>
          <w:cs/>
        </w:rPr>
        <w:t>รับรอง</w:t>
      </w:r>
    </w:p>
    <w:p w:rsidR="00F31A31" w:rsidRDefault="008C249A" w:rsidP="008C0B09">
      <w:pPr>
        <w:numPr>
          <w:ilvl w:val="0"/>
          <w:numId w:val="33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F31A31">
        <w:rPr>
          <w:rFonts w:ascii="TH SarabunPSK" w:hAnsi="TH SarabunPSK" w:cs="TH SarabunPSK"/>
          <w:cs/>
        </w:rPr>
        <w:t xml:space="preserve">คณะกรรมการฯ มีอำนาจหน้าที่ในการทบทวนรายงานความก้าวหน้าของการวิจัยในช่วงเวลาที่เหมาะสมกับความเสี่ยงต่ออาสาสมัคร ทั้งนี้ต้องไม่น้อยกว่าหนึ่งครั้งต่อปี </w:t>
      </w:r>
      <w:r w:rsidRPr="00F31A31">
        <w:rPr>
          <w:rFonts w:ascii="TH SarabunPSK" w:hAnsi="TH SarabunPSK" w:cs="TH SarabunPSK"/>
        </w:rPr>
        <w:t xml:space="preserve">(ICH GCP 3.1.4) </w:t>
      </w:r>
      <w:r w:rsidRPr="00F31A31">
        <w:rPr>
          <w:rFonts w:ascii="TH SarabunPSK" w:hAnsi="TH SarabunPSK" w:cs="TH SarabunPSK"/>
          <w:cs/>
        </w:rPr>
        <w:t>นอกจากนี้คณะกรรมการฯ มีอำนาจในการสังเกตกระบวนการให้ความยินยอมโดยได้รับข้อมูล หรือกระบวนการอื่นๆ ของโครงการวิจัย</w:t>
      </w:r>
    </w:p>
    <w:p w:rsidR="002F427B" w:rsidRDefault="00AA68EA" w:rsidP="008C0B09">
      <w:pPr>
        <w:numPr>
          <w:ilvl w:val="0"/>
          <w:numId w:val="33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F31A31">
        <w:rPr>
          <w:rFonts w:ascii="TH SarabunPSK" w:hAnsi="TH SarabunPSK" w:cs="TH SarabunPSK"/>
          <w:cs/>
        </w:rPr>
        <w:t>คณะกรรมการฯ</w:t>
      </w:r>
      <w:r w:rsidR="008C249A" w:rsidRPr="00F31A31">
        <w:rPr>
          <w:rFonts w:ascii="TH SarabunPSK" w:hAnsi="TH SarabunPSK" w:cs="TH SarabunPSK"/>
          <w:cs/>
        </w:rPr>
        <w:t>มีอำนาจหน้าที่ในการระงับการ</w:t>
      </w:r>
      <w:r w:rsidR="00532811" w:rsidRPr="00F31A31">
        <w:rPr>
          <w:rFonts w:ascii="TH SarabunPSK" w:hAnsi="TH SarabunPSK" w:cs="TH SarabunPSK"/>
          <w:cs/>
        </w:rPr>
        <w:t>รับรอง</w:t>
      </w:r>
      <w:r w:rsidR="008C249A" w:rsidRPr="00F31A31">
        <w:rPr>
          <w:rFonts w:ascii="TH SarabunPSK" w:hAnsi="TH SarabunPSK" w:cs="TH SarabunPSK"/>
          <w:cs/>
        </w:rPr>
        <w:t>ให้ผ่านการพิจารณาจริยธรรมการวิจัย</w:t>
      </w:r>
      <w:r w:rsidR="00911C8C">
        <w:rPr>
          <w:rFonts w:ascii="TH SarabunPSK" w:hAnsi="TH SarabunPSK" w:cs="TH SarabunPSK" w:hint="cs"/>
          <w:cs/>
        </w:rPr>
        <w:t>ในมนุษย์</w:t>
      </w:r>
      <w:r w:rsidR="008C249A" w:rsidRPr="00F31A31">
        <w:rPr>
          <w:rFonts w:ascii="TH SarabunPSK" w:hAnsi="TH SarabunPSK" w:cs="TH SarabunPSK"/>
          <w:cs/>
        </w:rPr>
        <w:t xml:space="preserve">ของโครงการวิจัยชั่วคราว </w:t>
      </w:r>
      <w:r w:rsidR="008C249A" w:rsidRPr="00F31A31">
        <w:rPr>
          <w:rFonts w:ascii="TH SarabunPSK" w:hAnsi="TH SarabunPSK" w:cs="TH SarabunPSK"/>
        </w:rPr>
        <w:t>(</w:t>
      </w:r>
      <w:r w:rsidR="00A86E50" w:rsidRPr="00F31A31">
        <w:rPr>
          <w:rFonts w:ascii="TH SarabunPSK" w:hAnsi="TH SarabunPSK" w:cs="TH SarabunPSK"/>
        </w:rPr>
        <w:t>S</w:t>
      </w:r>
      <w:r w:rsidR="008C249A" w:rsidRPr="00F31A31">
        <w:rPr>
          <w:rFonts w:ascii="TH SarabunPSK" w:hAnsi="TH SarabunPSK" w:cs="TH SarabunPSK"/>
        </w:rPr>
        <w:t xml:space="preserve">uspension) </w:t>
      </w:r>
      <w:r w:rsidR="008C249A" w:rsidRPr="00F31A31">
        <w:rPr>
          <w:rFonts w:ascii="TH SarabunPSK" w:hAnsi="TH SarabunPSK" w:cs="TH SarabunPSK"/>
          <w:cs/>
        </w:rPr>
        <w:t xml:space="preserve"> หรือเพิกถอนการ</w:t>
      </w:r>
      <w:r w:rsidR="00532811" w:rsidRPr="00F31A31">
        <w:rPr>
          <w:rFonts w:ascii="TH SarabunPSK" w:hAnsi="TH SarabunPSK" w:cs="TH SarabunPSK"/>
          <w:cs/>
        </w:rPr>
        <w:t>รับรอง</w:t>
      </w:r>
      <w:r w:rsidR="008C249A" w:rsidRPr="00F31A31">
        <w:rPr>
          <w:rFonts w:ascii="TH SarabunPSK" w:hAnsi="TH SarabunPSK" w:cs="TH SarabunPSK"/>
        </w:rPr>
        <w:t>(</w:t>
      </w:r>
      <w:r w:rsidR="00A86E50" w:rsidRPr="00F31A31">
        <w:rPr>
          <w:rFonts w:ascii="TH SarabunPSK" w:hAnsi="TH SarabunPSK" w:cs="TH SarabunPSK"/>
        </w:rPr>
        <w:t>W</w:t>
      </w:r>
      <w:r w:rsidR="008C249A" w:rsidRPr="00F31A31">
        <w:rPr>
          <w:rFonts w:ascii="TH SarabunPSK" w:hAnsi="TH SarabunPSK" w:cs="TH SarabunPSK"/>
        </w:rPr>
        <w:t xml:space="preserve">ithdrawal)  </w:t>
      </w:r>
      <w:r w:rsidR="008C249A" w:rsidRPr="00F31A31">
        <w:rPr>
          <w:rFonts w:ascii="TH SarabunPSK" w:hAnsi="TH SarabunPSK" w:cs="TH SarabunPSK"/>
          <w:cs/>
        </w:rPr>
        <w:t xml:space="preserve">หรือยุติโครงการวิจัยก่อนกำหนด </w:t>
      </w:r>
      <w:r w:rsidR="008C249A" w:rsidRPr="00F31A31">
        <w:rPr>
          <w:rFonts w:ascii="TH SarabunPSK" w:hAnsi="TH SarabunPSK" w:cs="TH SarabunPSK"/>
        </w:rPr>
        <w:t>(</w:t>
      </w:r>
      <w:r w:rsidR="00A86E50" w:rsidRPr="00F31A31">
        <w:rPr>
          <w:rFonts w:ascii="TH SarabunPSK" w:hAnsi="TH SarabunPSK" w:cs="TH SarabunPSK"/>
        </w:rPr>
        <w:t>T</w:t>
      </w:r>
      <w:r w:rsidR="008C249A" w:rsidRPr="00F31A31">
        <w:rPr>
          <w:rFonts w:ascii="TH SarabunPSK" w:hAnsi="TH SarabunPSK" w:cs="TH SarabunPSK"/>
        </w:rPr>
        <w:t xml:space="preserve">ermination) </w:t>
      </w:r>
      <w:r w:rsidR="008C249A" w:rsidRPr="00F31A31">
        <w:rPr>
          <w:rFonts w:ascii="TH SarabunPSK" w:hAnsi="TH SarabunPSK" w:cs="TH SarabunPSK"/>
          <w:cs/>
        </w:rPr>
        <w:t xml:space="preserve"> ในกรณีที่โครงการวิจัยมีปัญหา ซึ่งอาจทำให้มีความเสี่ยงต่ออาสาสมัคร หรือ การไม่ปฏิบัติตามหลักจริยธรรมอย่างร้ายแรง และ</w:t>
      </w:r>
      <w:r w:rsidR="008C249A" w:rsidRPr="00F31A31">
        <w:rPr>
          <w:rFonts w:ascii="TH SarabunPSK" w:hAnsi="TH SarabunPSK" w:cs="TH SarabunPSK"/>
        </w:rPr>
        <w:t>/</w:t>
      </w:r>
      <w:r w:rsidR="008C249A" w:rsidRPr="00F31A31">
        <w:rPr>
          <w:rFonts w:ascii="TH SarabunPSK" w:hAnsi="TH SarabunPSK" w:cs="TH SarabunPSK"/>
          <w:cs/>
        </w:rPr>
        <w:t>หรือ อย่างต่อเนื่อง หรือ การไม่ปฏิบัติตามข้อกำหนดของคณะกรรมการฯ อย่างร้ายแรง และ</w:t>
      </w:r>
      <w:r w:rsidR="008C249A" w:rsidRPr="00F31A31">
        <w:rPr>
          <w:rFonts w:ascii="TH SarabunPSK" w:hAnsi="TH SarabunPSK" w:cs="TH SarabunPSK"/>
        </w:rPr>
        <w:t>/</w:t>
      </w:r>
      <w:r w:rsidR="008C249A" w:rsidRPr="00F31A31">
        <w:rPr>
          <w:rFonts w:ascii="TH SarabunPSK" w:hAnsi="TH SarabunPSK" w:cs="TH SarabunPSK"/>
          <w:cs/>
        </w:rPr>
        <w:t>หรือ อย่างต่อเนื่อง การตัดสินระงับการรับรองฯโครงการวิจัยชั่วคราวหรือเพิกถอนการรับรองทำให้ต้องยุติโครงการวิจัยก่อนกำหนด จะต้องพิจารณาในการประชุมคณะกรรมการฯ ที่มีองค์ประชุมครบ และมีการบันทึกผลการพิจารณาตัดสินในรายงานการประชุม</w:t>
      </w:r>
    </w:p>
    <w:p w:rsidR="0097434B" w:rsidRDefault="008C249A" w:rsidP="008C0B09">
      <w:pPr>
        <w:numPr>
          <w:ilvl w:val="0"/>
          <w:numId w:val="33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2F427B">
        <w:rPr>
          <w:rFonts w:ascii="TH SarabunPSK" w:hAnsi="TH SarabunPSK" w:cs="TH SarabunPSK"/>
          <w:cs/>
        </w:rPr>
        <w:t>คณะกรรมการฯ มีอำนาจหน้าที่ในการจำกัดหรือระงับการดำเนินโครงการวิจัย</w:t>
      </w:r>
      <w:r w:rsidRPr="00C40F8A">
        <w:rPr>
          <w:rFonts w:ascii="TH SarabunPSK" w:hAnsi="TH SarabunPSK" w:cs="TH SarabunPSK"/>
          <w:cs/>
        </w:rPr>
        <w:t xml:space="preserve">บางส่วน </w:t>
      </w:r>
      <w:r w:rsidRPr="00C40F8A">
        <w:rPr>
          <w:rFonts w:ascii="TH SarabunPSK" w:hAnsi="TH SarabunPSK" w:cs="TH SarabunPSK"/>
        </w:rPr>
        <w:t>(</w:t>
      </w:r>
      <w:r w:rsidR="007F5B42" w:rsidRPr="00C40F8A">
        <w:rPr>
          <w:rFonts w:ascii="TH SarabunPSK" w:hAnsi="TH SarabunPSK" w:cs="TH SarabunPSK"/>
        </w:rPr>
        <w:t>R</w:t>
      </w:r>
      <w:r w:rsidRPr="00C40F8A">
        <w:rPr>
          <w:rFonts w:ascii="TH SarabunPSK" w:hAnsi="TH SarabunPSK" w:cs="TH SarabunPSK"/>
        </w:rPr>
        <w:t>estriction</w:t>
      </w:r>
      <w:r w:rsidRPr="002F427B">
        <w:rPr>
          <w:rFonts w:ascii="TH SarabunPSK" w:hAnsi="TH SarabunPSK" w:cs="TH SarabunPSK"/>
        </w:rPr>
        <w:t xml:space="preserve">) </w:t>
      </w:r>
      <w:r w:rsidRPr="002F427B">
        <w:rPr>
          <w:rFonts w:ascii="TH SarabunPSK" w:hAnsi="TH SarabunPSK" w:cs="TH SarabunPSK"/>
          <w:cs/>
        </w:rPr>
        <w:t>ในกรณีที่ผู้วิจัยไม่ปฏิบัติตามหลักการจริยธรรม หรือข้อกำหนดของคณะกรรมการฯ การจำกัดหรือระ</w:t>
      </w:r>
      <w:r w:rsidR="002A2ECD" w:rsidRPr="002F427B">
        <w:rPr>
          <w:rFonts w:ascii="TH SarabunPSK" w:hAnsi="TH SarabunPSK" w:cs="TH SarabunPSK"/>
          <w:cs/>
        </w:rPr>
        <w:t>งับการดำเนินโครงการวิจัยบางส่วน</w:t>
      </w:r>
      <w:r w:rsidRPr="002F427B">
        <w:rPr>
          <w:rFonts w:ascii="TH SarabunPSK" w:hAnsi="TH SarabunPSK" w:cs="TH SarabunPSK"/>
          <w:cs/>
        </w:rPr>
        <w:t>จะสิ้นสุดเมื่อการไม่ปฏิบัติตามดังกล่าวได้รับการแก้ไข</w:t>
      </w:r>
    </w:p>
    <w:p w:rsidR="008470AA" w:rsidRDefault="008470AA" w:rsidP="002F427B">
      <w:pPr>
        <w:autoSpaceDE w:val="0"/>
        <w:autoSpaceDN w:val="0"/>
        <w:adjustRightInd w:val="0"/>
        <w:ind w:left="1080"/>
        <w:jc w:val="thaiDistribute"/>
        <w:rPr>
          <w:rFonts w:ascii="TH SarabunPSK" w:hAnsi="TH SarabunPSK" w:cs="TH SarabunPSK"/>
          <w:b/>
          <w:bCs/>
        </w:rPr>
      </w:pPr>
    </w:p>
    <w:p w:rsidR="002F427B" w:rsidRDefault="008C249A" w:rsidP="002F427B">
      <w:pPr>
        <w:numPr>
          <w:ilvl w:val="0"/>
          <w:numId w:val="31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D344E9">
        <w:rPr>
          <w:rFonts w:ascii="TH SarabunPSK" w:hAnsi="TH SarabunPSK" w:cs="TH SarabunPSK"/>
          <w:b/>
          <w:bCs/>
          <w:cs/>
        </w:rPr>
        <w:t>ความรับผิดชอบ</w:t>
      </w:r>
    </w:p>
    <w:p w:rsidR="008C249A" w:rsidRPr="002F427B" w:rsidRDefault="00C17566" w:rsidP="002F427B">
      <w:pPr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  <w:b/>
          <w:bCs/>
        </w:rPr>
      </w:pPr>
      <w:r w:rsidRPr="00911C8C">
        <w:rPr>
          <w:rFonts w:ascii="TH SarabunPSK" w:hAnsi="TH SarabunPSK" w:cs="TH SarabunPSK"/>
          <w:cs/>
        </w:rPr>
        <w:t>อธิการบดี</w:t>
      </w:r>
      <w:r w:rsidR="001703A6">
        <w:rPr>
          <w:rFonts w:ascii="TH SarabunPSK" w:hAnsi="TH SarabunPSK" w:cs="TH SarabunPSK"/>
          <w:cs/>
        </w:rPr>
        <w:t>มหาวิทยาลัย</w:t>
      </w:r>
      <w:r w:rsidR="001703A6">
        <w:rPr>
          <w:rFonts w:ascii="TH SarabunPSK" w:hAnsi="TH SarabunPSK" w:cs="TH SarabunPSK" w:hint="cs"/>
          <w:cs/>
        </w:rPr>
        <w:t>ราชภัฏกำแพงเพชร</w:t>
      </w:r>
      <w:r w:rsidR="008C249A" w:rsidRPr="002F427B">
        <w:rPr>
          <w:rFonts w:ascii="TH SarabunPSK" w:hAnsi="TH SarabunPSK" w:cs="TH SarabunPSK"/>
          <w:cs/>
        </w:rPr>
        <w:t xml:space="preserve">มอบหมายให้คณะกรรมการฯ มีอำนาจหน้าที่ในการพิทักษ์ซึ่งสิทธิความปลอดภัย และความเป็นอยู่ที่ดีของอาสาสมัคร </w:t>
      </w:r>
      <w:r w:rsidR="008C249A" w:rsidRPr="002F427B">
        <w:rPr>
          <w:rFonts w:ascii="TH SarabunPSK" w:hAnsi="TH SarabunPSK" w:cs="TH SarabunPSK"/>
        </w:rPr>
        <w:t xml:space="preserve">(ICH GCP 3.1.1) </w:t>
      </w:r>
      <w:r w:rsidR="008C249A" w:rsidRPr="002F427B">
        <w:rPr>
          <w:rFonts w:ascii="TH SarabunPSK" w:hAnsi="TH SarabunPSK" w:cs="TH SarabunPSK"/>
          <w:cs/>
        </w:rPr>
        <w:t xml:space="preserve">และชุมชนที่เข้าร่วมในโครงการวิจัย </w:t>
      </w:r>
    </w:p>
    <w:p w:rsidR="000C603E" w:rsidRDefault="000C603E" w:rsidP="002F427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AC3E7A" w:rsidRPr="002F427B" w:rsidRDefault="00AC3E7A" w:rsidP="002F427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</w:p>
    <w:p w:rsidR="008C249A" w:rsidRDefault="008C249A" w:rsidP="002F427B">
      <w:pPr>
        <w:numPr>
          <w:ilvl w:val="0"/>
          <w:numId w:val="31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D344E9">
        <w:rPr>
          <w:rFonts w:ascii="TH SarabunPSK" w:hAnsi="TH SarabunPSK" w:cs="TH SarabunPSK"/>
          <w:b/>
          <w:bCs/>
          <w:cs/>
        </w:rPr>
        <w:lastRenderedPageBreak/>
        <w:t>แผนภูมิขั้นตอนการดำเนินการ  และผู้รับผิดชอบ</w:t>
      </w:r>
    </w:p>
    <w:p w:rsidR="009840CF" w:rsidRDefault="009840CF" w:rsidP="009840CF">
      <w:pPr>
        <w:autoSpaceDE w:val="0"/>
        <w:autoSpaceDN w:val="0"/>
        <w:adjustRightInd w:val="0"/>
        <w:ind w:left="360"/>
        <w:rPr>
          <w:rFonts w:ascii="TH SarabunPSK" w:hAnsi="TH SarabunPSK" w:cs="TH SarabunPSK"/>
          <w:b/>
          <w:bCs/>
        </w:rPr>
      </w:pPr>
    </w:p>
    <w:tbl>
      <w:tblPr>
        <w:tblpPr w:leftFromText="180" w:rightFromText="180" w:vertAnchor="text" w:tblpY="1"/>
        <w:tblOverlap w:val="never"/>
        <w:tblW w:w="9464" w:type="dxa"/>
        <w:tblLayout w:type="fixed"/>
        <w:tblLook w:val="0000"/>
      </w:tblPr>
      <w:tblGrid>
        <w:gridCol w:w="1008"/>
        <w:gridCol w:w="4487"/>
        <w:gridCol w:w="3969"/>
      </w:tblGrid>
      <w:tr w:rsidR="009840CF" w:rsidRPr="007472EB" w:rsidTr="00741566">
        <w:trPr>
          <w:tblHeader/>
        </w:trPr>
        <w:tc>
          <w:tcPr>
            <w:tcW w:w="1008" w:type="dxa"/>
          </w:tcPr>
          <w:p w:rsidR="009840CF" w:rsidRPr="007472EB" w:rsidRDefault="009840CF" w:rsidP="0074156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72EB">
              <w:rPr>
                <w:rFonts w:ascii="TH SarabunPSK" w:hAnsi="TH SarabunPSK" w:cs="TH SarabunPSK"/>
                <w:b/>
                <w:bCs/>
                <w:cs/>
              </w:rPr>
              <w:t>ขั้นตอน</w:t>
            </w:r>
          </w:p>
        </w:tc>
        <w:tc>
          <w:tcPr>
            <w:tcW w:w="4487" w:type="dxa"/>
          </w:tcPr>
          <w:p w:rsidR="009840CF" w:rsidRPr="007472EB" w:rsidRDefault="009840CF" w:rsidP="0074156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72EB">
              <w:rPr>
                <w:rFonts w:ascii="TH SarabunPSK" w:hAnsi="TH SarabunPSK" w:cs="TH SarabunPSK"/>
                <w:b/>
                <w:bCs/>
                <w:cs/>
              </w:rPr>
              <w:t>การดำเนินการ</w:t>
            </w:r>
          </w:p>
        </w:tc>
        <w:tc>
          <w:tcPr>
            <w:tcW w:w="3969" w:type="dxa"/>
          </w:tcPr>
          <w:p w:rsidR="009840CF" w:rsidRPr="007472EB" w:rsidRDefault="009840CF" w:rsidP="0074156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72EB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9840CF" w:rsidRPr="007472EB" w:rsidTr="00741566">
        <w:trPr>
          <w:trHeight w:val="568"/>
        </w:trPr>
        <w:tc>
          <w:tcPr>
            <w:tcW w:w="1008" w:type="dxa"/>
          </w:tcPr>
          <w:p w:rsidR="009840CF" w:rsidRPr="007472EB" w:rsidRDefault="009840CF" w:rsidP="00741566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7472EB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487" w:type="dxa"/>
          </w:tcPr>
          <w:p w:rsidR="009840CF" w:rsidRPr="007472EB" w:rsidRDefault="00E66D26" w:rsidP="00741566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Line 4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55pt,14.4pt" to="105.5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" strokecolor="black [3213]">
                  <v:stroke endarrow="block"/>
                </v:line>
              </w:pict>
            </w:r>
            <w:r w:rsidR="009840CF" w:rsidRPr="007472EB">
              <w:rPr>
                <w:rFonts w:ascii="TH SarabunPSK" w:hAnsi="TH SarabunPSK" w:cs="TH SarabunPSK"/>
                <w:cs/>
              </w:rPr>
              <w:t>หลักจริยธรรม</w:t>
            </w:r>
          </w:p>
          <w:p w:rsidR="009840CF" w:rsidRPr="007472EB" w:rsidRDefault="009840CF" w:rsidP="00741566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9" w:type="dxa"/>
          </w:tcPr>
          <w:p w:rsidR="009840CF" w:rsidRPr="00911C8C" w:rsidRDefault="009840CF" w:rsidP="00741566">
            <w:pPr>
              <w:spacing w:line="216" w:lineRule="auto"/>
              <w:rPr>
                <w:rFonts w:ascii="TH SarabunPSK" w:hAnsi="TH SarabunPSK" w:cs="TH SarabunPSK"/>
                <w:cs/>
              </w:rPr>
            </w:pPr>
            <w:r w:rsidRPr="00911C8C">
              <w:rPr>
                <w:rFonts w:ascii="TH SarabunPSK" w:hAnsi="TH SarabunPSK" w:cs="TH SarabunPSK"/>
                <w:cs/>
              </w:rPr>
              <w:t>คณะอนุกรรมการฯ</w:t>
            </w:r>
          </w:p>
        </w:tc>
      </w:tr>
      <w:tr w:rsidR="009840CF" w:rsidRPr="007472EB" w:rsidTr="00741566">
        <w:trPr>
          <w:trHeight w:val="562"/>
        </w:trPr>
        <w:tc>
          <w:tcPr>
            <w:tcW w:w="1008" w:type="dxa"/>
          </w:tcPr>
          <w:p w:rsidR="009840CF" w:rsidRPr="007472EB" w:rsidRDefault="009840CF" w:rsidP="00741566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7472EB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487" w:type="dxa"/>
          </w:tcPr>
          <w:p w:rsidR="009840CF" w:rsidRPr="007472EB" w:rsidRDefault="00E66D26" w:rsidP="00741566">
            <w:pPr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Line 50" o:spid="_x0000_s1038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55pt,14.3pt" to="105.5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" strokecolor="black [3213]">
                  <v:stroke endarrow="block"/>
                </v:line>
              </w:pict>
            </w:r>
            <w:r w:rsidR="009840CF" w:rsidRPr="007472EB">
              <w:rPr>
                <w:rFonts w:ascii="TH SarabunPSK" w:hAnsi="TH SarabunPSK" w:cs="TH SarabunPSK"/>
                <w:cs/>
              </w:rPr>
              <w:t>องค์ประกอบของคณะกรรมการฯ</w:t>
            </w:r>
          </w:p>
          <w:p w:rsidR="009840CF" w:rsidRPr="007472EB" w:rsidRDefault="009840CF" w:rsidP="00741566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9" w:type="dxa"/>
          </w:tcPr>
          <w:p w:rsidR="009840CF" w:rsidRPr="007472EB" w:rsidRDefault="009840CF" w:rsidP="00741566">
            <w:pPr>
              <w:spacing w:line="216" w:lineRule="auto"/>
              <w:rPr>
                <w:rFonts w:ascii="TH SarabunPSK" w:hAnsi="TH SarabunPSK" w:cs="TH SarabunPSK"/>
                <w:cs/>
              </w:rPr>
            </w:pPr>
            <w:r w:rsidRPr="007472EB">
              <w:rPr>
                <w:rFonts w:ascii="TH SarabunPSK" w:hAnsi="TH SarabunPSK" w:cs="TH SarabunPSK"/>
                <w:cs/>
              </w:rPr>
              <w:t>คณะอนุกรรมการฯ</w:t>
            </w:r>
          </w:p>
        </w:tc>
      </w:tr>
      <w:tr w:rsidR="009840CF" w:rsidRPr="007472EB" w:rsidTr="00741566">
        <w:trPr>
          <w:trHeight w:val="556"/>
        </w:trPr>
        <w:tc>
          <w:tcPr>
            <w:tcW w:w="1008" w:type="dxa"/>
          </w:tcPr>
          <w:p w:rsidR="009840CF" w:rsidRPr="007472EB" w:rsidRDefault="009840CF" w:rsidP="00741566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7472EB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487" w:type="dxa"/>
          </w:tcPr>
          <w:p w:rsidR="009840CF" w:rsidRPr="007472EB" w:rsidRDefault="00E66D26" w:rsidP="00741566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Line 49" o:spid="_x0000_s1037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75pt,16.65pt" to="106.7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" strokecolor="black [3213]">
                  <v:stroke endarrow="block"/>
                </v:line>
              </w:pict>
            </w:r>
            <w:r w:rsidR="009840CF" w:rsidRPr="007472EB">
              <w:rPr>
                <w:rFonts w:ascii="TH SarabunPSK" w:hAnsi="TH SarabunPSK" w:cs="TH SarabunPSK"/>
                <w:cs/>
              </w:rPr>
              <w:t>คุณสมบัติของคณะกรรมการฯ</w:t>
            </w:r>
          </w:p>
          <w:p w:rsidR="009840CF" w:rsidRPr="007472EB" w:rsidRDefault="009840CF" w:rsidP="00741566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9" w:type="dxa"/>
          </w:tcPr>
          <w:p w:rsidR="009840CF" w:rsidRPr="007472EB" w:rsidRDefault="009840CF" w:rsidP="00741566">
            <w:pPr>
              <w:spacing w:line="216" w:lineRule="auto"/>
              <w:rPr>
                <w:rFonts w:ascii="TH SarabunPSK" w:hAnsi="TH SarabunPSK" w:cs="TH SarabunPSK"/>
              </w:rPr>
            </w:pPr>
            <w:r w:rsidRPr="007472EB">
              <w:rPr>
                <w:rFonts w:ascii="TH SarabunPSK" w:hAnsi="TH SarabunPSK" w:cs="TH SarabunPSK"/>
                <w:cs/>
              </w:rPr>
              <w:t>คณะอนุกรรมการฯ</w:t>
            </w:r>
          </w:p>
        </w:tc>
      </w:tr>
      <w:tr w:rsidR="009840CF" w:rsidRPr="007472EB" w:rsidTr="00741566">
        <w:trPr>
          <w:trHeight w:val="693"/>
        </w:trPr>
        <w:tc>
          <w:tcPr>
            <w:tcW w:w="1008" w:type="dxa"/>
          </w:tcPr>
          <w:p w:rsidR="009840CF" w:rsidRPr="007472EB" w:rsidRDefault="009840CF" w:rsidP="00741566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7472EB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487" w:type="dxa"/>
          </w:tcPr>
          <w:p w:rsidR="009840CF" w:rsidRPr="007472EB" w:rsidRDefault="00E66D26" w:rsidP="00741566">
            <w:pPr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Line 52" o:spid="_x0000_s103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05pt,16.05pt" to="106.0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" strokecolor="black [3213]">
                  <v:stroke endarrow="block"/>
                </v:line>
              </w:pict>
            </w:r>
            <w:r w:rsidR="009840CF" w:rsidRPr="007472EB">
              <w:rPr>
                <w:rFonts w:ascii="TH SarabunPSK" w:hAnsi="TH SarabunPSK" w:cs="TH SarabunPSK"/>
                <w:cs/>
              </w:rPr>
              <w:t>เงื่อนไขการแต่งตั้งและวาระการปฏิบัติงาน</w:t>
            </w:r>
          </w:p>
          <w:p w:rsidR="009840CF" w:rsidRPr="007472EB" w:rsidRDefault="009840CF" w:rsidP="00741566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9" w:type="dxa"/>
          </w:tcPr>
          <w:p w:rsidR="009840CF" w:rsidRPr="007472EB" w:rsidRDefault="009840CF" w:rsidP="00741566">
            <w:pPr>
              <w:pStyle w:val="a4"/>
              <w:tabs>
                <w:tab w:val="clear" w:pos="4153"/>
                <w:tab w:val="clear" w:pos="8306"/>
              </w:tabs>
              <w:spacing w:line="216" w:lineRule="auto"/>
              <w:rPr>
                <w:rFonts w:ascii="TH SarabunPSK" w:hAnsi="TH SarabunPSK" w:cs="TH SarabunPSK"/>
                <w:szCs w:val="32"/>
                <w:cs/>
              </w:rPr>
            </w:pPr>
            <w:r w:rsidRPr="007472EB">
              <w:rPr>
                <w:rFonts w:ascii="TH SarabunPSK" w:hAnsi="TH SarabunPSK" w:cs="TH SarabunPSK"/>
                <w:szCs w:val="32"/>
                <w:cs/>
              </w:rPr>
              <w:t>คณะอนุกรรมการฯ</w:t>
            </w:r>
          </w:p>
        </w:tc>
      </w:tr>
      <w:tr w:rsidR="009840CF" w:rsidRPr="007472EB" w:rsidTr="00741566">
        <w:trPr>
          <w:trHeight w:val="585"/>
        </w:trPr>
        <w:tc>
          <w:tcPr>
            <w:tcW w:w="1008" w:type="dxa"/>
          </w:tcPr>
          <w:p w:rsidR="009840CF" w:rsidRPr="007472EB" w:rsidRDefault="009840CF" w:rsidP="00741566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7472EB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487" w:type="dxa"/>
          </w:tcPr>
          <w:p w:rsidR="009840CF" w:rsidRPr="007472EB" w:rsidRDefault="00E66D26" w:rsidP="00741566">
            <w:pPr>
              <w:spacing w:line="21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Line 51" o:spid="_x0000_s1035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05pt,11.6pt" to="106.0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" strokecolor="black [3213]">
                  <v:stroke endarrow="block"/>
                </v:line>
              </w:pict>
            </w:r>
            <w:r w:rsidR="009840CF" w:rsidRPr="007472EB">
              <w:rPr>
                <w:rFonts w:ascii="TH SarabunPSK" w:hAnsi="TH SarabunPSK" w:cs="TH SarabunPSK"/>
                <w:cs/>
              </w:rPr>
              <w:t>การลาออก การพ้นจากตำแหน่ง</w:t>
            </w:r>
          </w:p>
        </w:tc>
        <w:tc>
          <w:tcPr>
            <w:tcW w:w="3969" w:type="dxa"/>
          </w:tcPr>
          <w:p w:rsidR="009840CF" w:rsidRPr="007472EB" w:rsidRDefault="009840CF" w:rsidP="00741566">
            <w:pPr>
              <w:spacing w:line="216" w:lineRule="auto"/>
              <w:rPr>
                <w:rFonts w:ascii="TH SarabunPSK" w:hAnsi="TH SarabunPSK" w:cs="TH SarabunPSK"/>
              </w:rPr>
            </w:pPr>
            <w:r w:rsidRPr="007472EB">
              <w:rPr>
                <w:rFonts w:ascii="TH SarabunPSK" w:hAnsi="TH SarabunPSK" w:cs="TH SarabunPSK"/>
                <w:cs/>
              </w:rPr>
              <w:t>คณะอนุกรรมการฯ</w:t>
            </w:r>
          </w:p>
        </w:tc>
      </w:tr>
      <w:tr w:rsidR="009840CF" w:rsidRPr="007472EB" w:rsidTr="00741566">
        <w:trPr>
          <w:trHeight w:val="683"/>
        </w:trPr>
        <w:tc>
          <w:tcPr>
            <w:tcW w:w="1008" w:type="dxa"/>
          </w:tcPr>
          <w:p w:rsidR="009840CF" w:rsidRPr="007472EB" w:rsidRDefault="009840CF" w:rsidP="00741566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  <w:r w:rsidRPr="007472EB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4487" w:type="dxa"/>
          </w:tcPr>
          <w:p w:rsidR="009840CF" w:rsidRPr="007472EB" w:rsidRDefault="00E66D26" w:rsidP="00741566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Line 53" o:spid="_x0000_s1034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pt,17.15pt" to="105.7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" strokecolor="black [3213]">
                  <v:stroke endarrow="block"/>
                </v:line>
              </w:pict>
            </w:r>
            <w:r w:rsidR="009840CF" w:rsidRPr="007472EB">
              <w:rPr>
                <w:rFonts w:ascii="TH SarabunPSK" w:hAnsi="TH SarabunPSK" w:cs="TH SarabunPSK"/>
                <w:cs/>
              </w:rPr>
              <w:t>การเสนอแต่งตั้งรองประธานคณะกรรมการฯ</w:t>
            </w:r>
          </w:p>
        </w:tc>
        <w:tc>
          <w:tcPr>
            <w:tcW w:w="3969" w:type="dxa"/>
          </w:tcPr>
          <w:p w:rsidR="009840CF" w:rsidRPr="007472EB" w:rsidRDefault="009840CF" w:rsidP="00741566">
            <w:pPr>
              <w:spacing w:line="16" w:lineRule="atLeast"/>
              <w:rPr>
                <w:rFonts w:ascii="TH SarabunPSK" w:hAnsi="TH SarabunPSK" w:cs="TH SarabunPSK"/>
                <w:cs/>
              </w:rPr>
            </w:pPr>
            <w:r w:rsidRPr="007472EB">
              <w:rPr>
                <w:rFonts w:ascii="TH SarabunPSK" w:hAnsi="TH SarabunPSK" w:cs="TH SarabunPSK"/>
                <w:cs/>
              </w:rPr>
              <w:t>ประธานคณะกรรมการฯและคณะกรรมการฯ</w:t>
            </w:r>
          </w:p>
        </w:tc>
      </w:tr>
      <w:tr w:rsidR="009840CF" w:rsidRPr="007472EB" w:rsidTr="00741566">
        <w:trPr>
          <w:trHeight w:val="1062"/>
        </w:trPr>
        <w:tc>
          <w:tcPr>
            <w:tcW w:w="1008" w:type="dxa"/>
          </w:tcPr>
          <w:p w:rsidR="009840CF" w:rsidRPr="007472EB" w:rsidRDefault="009840CF" w:rsidP="00741566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  <w:r w:rsidRPr="007472EB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4487" w:type="dxa"/>
          </w:tcPr>
          <w:p w:rsidR="009840CF" w:rsidRPr="007472EB" w:rsidRDefault="00E66D26" w:rsidP="00741566">
            <w:pPr>
              <w:spacing w:line="16" w:lineRule="atLeast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Line 55" o:spid="_x0000_s1033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pt,34.25pt" to="106.3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" strokecolor="black [3213]">
                  <v:stroke endarrow="block"/>
                </v:line>
              </w:pict>
            </w:r>
            <w:r w:rsidR="005C00ED">
              <w:rPr>
                <w:rFonts w:ascii="TH SarabunPSK" w:hAnsi="TH SarabunPSK" w:cs="TH SarabunPSK"/>
                <w:cs/>
              </w:rPr>
              <w:t>การเสนอแต่งตั้งคณะกรรมการ</w:t>
            </w:r>
            <w:r w:rsidR="005C00ED">
              <w:rPr>
                <w:rFonts w:ascii="TH SarabunPSK" w:hAnsi="TH SarabunPSK" w:cs="TH SarabunPSK" w:hint="cs"/>
                <w:cs/>
              </w:rPr>
              <w:t>ฯทดแทน</w:t>
            </w:r>
            <w:r w:rsidR="005C00ED">
              <w:rPr>
                <w:rFonts w:ascii="TH SarabunPSK" w:hAnsi="TH SarabunPSK" w:cs="TH SarabunPSK"/>
                <w:cs/>
              </w:rPr>
              <w:t>และคณะกรรมการ</w:t>
            </w:r>
            <w:r w:rsidR="005C00ED">
              <w:rPr>
                <w:rFonts w:ascii="TH SarabunPSK" w:hAnsi="TH SarabunPSK" w:cs="TH SarabunPSK" w:hint="cs"/>
                <w:cs/>
              </w:rPr>
              <w:t>ฯ</w:t>
            </w:r>
            <w:r w:rsidR="009840CF" w:rsidRPr="007472EB">
              <w:rPr>
                <w:rFonts w:ascii="TH SarabunPSK" w:hAnsi="TH SarabunPSK" w:cs="TH SarabunPSK"/>
                <w:cs/>
              </w:rPr>
              <w:t>สมทบ</w:t>
            </w:r>
          </w:p>
        </w:tc>
        <w:tc>
          <w:tcPr>
            <w:tcW w:w="3969" w:type="dxa"/>
          </w:tcPr>
          <w:p w:rsidR="009840CF" w:rsidRPr="007472EB" w:rsidRDefault="009840CF" w:rsidP="00741566">
            <w:pPr>
              <w:spacing w:line="16" w:lineRule="atLeast"/>
              <w:rPr>
                <w:rFonts w:ascii="TH SarabunPSK" w:hAnsi="TH SarabunPSK" w:cs="TH SarabunPSK"/>
                <w:cs/>
              </w:rPr>
            </w:pPr>
            <w:r w:rsidRPr="007472EB">
              <w:rPr>
                <w:rFonts w:ascii="TH SarabunPSK" w:hAnsi="TH SarabunPSK" w:cs="TH SarabunPSK"/>
                <w:cs/>
              </w:rPr>
              <w:t>คณะอนุกรรมการฯ</w:t>
            </w:r>
          </w:p>
        </w:tc>
      </w:tr>
      <w:tr w:rsidR="009840CF" w:rsidRPr="007472EB" w:rsidTr="00741566">
        <w:tc>
          <w:tcPr>
            <w:tcW w:w="1008" w:type="dxa"/>
          </w:tcPr>
          <w:p w:rsidR="009840CF" w:rsidRPr="007472EB" w:rsidRDefault="009840CF" w:rsidP="00741566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  <w:r w:rsidRPr="007472EB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4487" w:type="dxa"/>
          </w:tcPr>
          <w:p w:rsidR="009840CF" w:rsidRPr="007472EB" w:rsidRDefault="00E66D26" w:rsidP="00741566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Line 54" o:spid="_x0000_s1032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pt,19.35pt" to="106.3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" strokecolor="black [3213]">
                  <v:stroke endarrow="block"/>
                </v:line>
              </w:pict>
            </w:r>
            <w:r w:rsidR="009840CF" w:rsidRPr="007472EB">
              <w:rPr>
                <w:rFonts w:ascii="TH SarabunPSK" w:hAnsi="TH SarabunPSK" w:cs="TH SarabunPSK"/>
                <w:cs/>
              </w:rPr>
              <w:t>การเสนอแต่งตั้งที่ปรึกษาหรือผู้เชี่ยวชาญอิสระ</w:t>
            </w:r>
          </w:p>
          <w:p w:rsidR="009840CF" w:rsidRPr="007472EB" w:rsidRDefault="009840CF" w:rsidP="00741566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9" w:type="dxa"/>
          </w:tcPr>
          <w:p w:rsidR="009840CF" w:rsidRPr="007472EB" w:rsidRDefault="009840CF" w:rsidP="00741566">
            <w:pPr>
              <w:spacing w:line="16" w:lineRule="atLeast"/>
              <w:rPr>
                <w:rFonts w:ascii="TH SarabunPSK" w:hAnsi="TH SarabunPSK" w:cs="TH SarabunPSK"/>
              </w:rPr>
            </w:pPr>
            <w:r w:rsidRPr="007472EB">
              <w:rPr>
                <w:rFonts w:ascii="TH SarabunPSK" w:hAnsi="TH SarabunPSK" w:cs="TH SarabunPSK"/>
                <w:cs/>
              </w:rPr>
              <w:t>คณะอนุกรรมการฯ</w:t>
            </w:r>
          </w:p>
        </w:tc>
      </w:tr>
      <w:tr w:rsidR="008C249A" w:rsidRPr="007472EB" w:rsidTr="00E906F7">
        <w:tc>
          <w:tcPr>
            <w:tcW w:w="1008" w:type="dxa"/>
          </w:tcPr>
          <w:p w:rsidR="008C249A" w:rsidRPr="007472EB" w:rsidRDefault="008C249A" w:rsidP="00E906F7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  <w:r w:rsidRPr="007472EB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4487" w:type="dxa"/>
          </w:tcPr>
          <w:p w:rsidR="008C249A" w:rsidRPr="007472EB" w:rsidRDefault="00E66D26" w:rsidP="00E906F7">
            <w:pPr>
              <w:spacing w:line="16" w:lineRule="atLeast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Line 24" o:spid="_x0000_s1031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pt,17.65pt" to="106.3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" strokecolor="black [3213]">
                  <v:stroke endarrow="block"/>
                </v:line>
              </w:pict>
            </w:r>
            <w:r w:rsidR="001B2D74" w:rsidRPr="007472EB">
              <w:rPr>
                <w:rFonts w:ascii="TH SarabunPSK" w:hAnsi="TH SarabunPSK" w:cs="TH SarabunPSK"/>
                <w:cs/>
              </w:rPr>
              <w:t>การแต่งตั้ง</w:t>
            </w:r>
            <w:r w:rsidR="008C249A" w:rsidRPr="007472EB">
              <w:rPr>
                <w:rFonts w:ascii="TH SarabunPSK" w:hAnsi="TH SarabunPSK" w:cs="TH SarabunPSK"/>
                <w:cs/>
              </w:rPr>
              <w:t>ประธานคณะกรรมการฯ</w:t>
            </w:r>
          </w:p>
          <w:p w:rsidR="008C249A" w:rsidRPr="007472EB" w:rsidRDefault="008C249A" w:rsidP="00E906F7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9" w:type="dxa"/>
          </w:tcPr>
          <w:p w:rsidR="008C249A" w:rsidRPr="007472EB" w:rsidRDefault="00C17566" w:rsidP="00E906F7">
            <w:pPr>
              <w:spacing w:line="16" w:lineRule="atLeast"/>
              <w:rPr>
                <w:rFonts w:ascii="TH SarabunPSK" w:hAnsi="TH SarabunPSK" w:cs="TH SarabunPSK"/>
              </w:rPr>
            </w:pPr>
            <w:r w:rsidRPr="007472EB">
              <w:rPr>
                <w:rFonts w:ascii="TH SarabunPSK" w:hAnsi="TH SarabunPSK" w:cs="TH SarabunPSK"/>
                <w:cs/>
              </w:rPr>
              <w:t>อธิการบดี</w:t>
            </w:r>
            <w:r w:rsidR="001703A6">
              <w:rPr>
                <w:rFonts w:ascii="TH SarabunPSK" w:hAnsi="TH SarabunPSK" w:cs="TH SarabunPSK"/>
                <w:cs/>
              </w:rPr>
              <w:t>มหาวิทยาลัยราชภัฏกำแพงเพชร</w:t>
            </w:r>
          </w:p>
        </w:tc>
      </w:tr>
      <w:tr w:rsidR="008C249A" w:rsidRPr="007472EB" w:rsidTr="00E906F7">
        <w:tc>
          <w:tcPr>
            <w:tcW w:w="1008" w:type="dxa"/>
          </w:tcPr>
          <w:p w:rsidR="008C249A" w:rsidRPr="007472EB" w:rsidRDefault="008C249A" w:rsidP="00E906F7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  <w:r w:rsidRPr="007472EB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4487" w:type="dxa"/>
          </w:tcPr>
          <w:p w:rsidR="007B148C" w:rsidRPr="007472EB" w:rsidRDefault="007B148C" w:rsidP="00E906F7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  <w:r w:rsidRPr="007472EB">
              <w:rPr>
                <w:rFonts w:ascii="TH SarabunPSK" w:hAnsi="TH SarabunPSK" w:cs="TH SarabunPSK"/>
                <w:cs/>
              </w:rPr>
              <w:t>บทบาทและความรับผิดชอบของ</w:t>
            </w:r>
          </w:p>
          <w:p w:rsidR="008C249A" w:rsidRPr="007472EB" w:rsidRDefault="00E66D26" w:rsidP="00E906F7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Line 27" o:spid="_x0000_s1030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pt,40.85pt" to="106.3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" strokecolor="black [3213]">
                  <v:stroke endarrow="block"/>
                </v:line>
              </w:pict>
            </w:r>
            <w:r w:rsidR="008C249A" w:rsidRPr="007472EB">
              <w:rPr>
                <w:rFonts w:ascii="TH SarabunPSK" w:hAnsi="TH SarabunPSK" w:cs="TH SarabunPSK"/>
                <w:cs/>
              </w:rPr>
              <w:t>เลขานุการ</w:t>
            </w:r>
            <w:r w:rsidR="003B05BF" w:rsidRPr="007472EB">
              <w:rPr>
                <w:rFonts w:ascii="TH SarabunPSK" w:hAnsi="TH SarabunPSK" w:cs="TH SarabunPSK"/>
                <w:cs/>
              </w:rPr>
              <w:t xml:space="preserve">คณะกรรมการฯ </w:t>
            </w:r>
            <w:r w:rsidR="006C4E2A" w:rsidRPr="007472EB">
              <w:rPr>
                <w:rFonts w:ascii="TH SarabunPSK" w:hAnsi="TH SarabunPSK" w:cs="TH SarabunPSK"/>
                <w:cs/>
              </w:rPr>
              <w:t>และผู้ช่วยเลขา</w:t>
            </w:r>
            <w:r w:rsidR="003B05BF" w:rsidRPr="007472EB">
              <w:rPr>
                <w:rFonts w:ascii="TH SarabunPSK" w:hAnsi="TH SarabunPSK" w:cs="TH SarabunPSK"/>
                <w:cs/>
              </w:rPr>
              <w:t>นุการ</w:t>
            </w:r>
            <w:r w:rsidR="008C249A" w:rsidRPr="007472EB">
              <w:rPr>
                <w:rFonts w:ascii="TH SarabunPSK" w:hAnsi="TH SarabunPSK" w:cs="TH SarabunPSK"/>
                <w:cs/>
              </w:rPr>
              <w:t>คณะกรรมการฯ</w:t>
            </w:r>
          </w:p>
          <w:p w:rsidR="008C249A" w:rsidRPr="007472EB" w:rsidRDefault="008C249A" w:rsidP="00E906F7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9" w:type="dxa"/>
          </w:tcPr>
          <w:p w:rsidR="008C249A" w:rsidRPr="007472EB" w:rsidRDefault="00BA5100" w:rsidP="00E906F7">
            <w:pPr>
              <w:spacing w:line="16" w:lineRule="atLeast"/>
              <w:rPr>
                <w:rFonts w:ascii="TH SarabunPSK" w:hAnsi="TH SarabunPSK" w:cs="TH SarabunPSK"/>
              </w:rPr>
            </w:pPr>
            <w:r w:rsidRPr="007472EB">
              <w:rPr>
                <w:rFonts w:ascii="TH SarabunPSK" w:hAnsi="TH SarabunPSK" w:cs="TH SarabunPSK"/>
                <w:cs/>
              </w:rPr>
              <w:t>คณะอนุกรรมการฯ</w:t>
            </w:r>
          </w:p>
        </w:tc>
      </w:tr>
      <w:tr w:rsidR="008C249A" w:rsidRPr="007472EB" w:rsidTr="00E906F7">
        <w:tc>
          <w:tcPr>
            <w:tcW w:w="1008" w:type="dxa"/>
          </w:tcPr>
          <w:p w:rsidR="008C249A" w:rsidRPr="007472EB" w:rsidRDefault="008C249A" w:rsidP="00E906F7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  <w:r w:rsidRPr="007472EB"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4487" w:type="dxa"/>
          </w:tcPr>
          <w:p w:rsidR="008C249A" w:rsidRPr="007472EB" w:rsidRDefault="008C249A" w:rsidP="00E906F7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  <w:r w:rsidRPr="007472EB">
              <w:rPr>
                <w:rFonts w:ascii="TH SarabunPSK" w:hAnsi="TH SarabunPSK" w:cs="TH SarabunPSK"/>
                <w:cs/>
              </w:rPr>
              <w:t>บทบาทและความรับผิดชอบของคณะกรรมการฯ</w:t>
            </w:r>
          </w:p>
          <w:p w:rsidR="007B148C" w:rsidRPr="007472EB" w:rsidRDefault="00E66D26" w:rsidP="00E906F7">
            <w:pPr>
              <w:spacing w:line="16" w:lineRule="atLeast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Line 29" o:spid="_x0000_s1029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1pt,1.05pt" to="105.1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" strokecolor="black [3213]">
                  <v:stroke endarrow="block"/>
                </v:line>
              </w:pict>
            </w:r>
          </w:p>
        </w:tc>
        <w:tc>
          <w:tcPr>
            <w:tcW w:w="3969" w:type="dxa"/>
          </w:tcPr>
          <w:p w:rsidR="008C249A" w:rsidRPr="007472EB" w:rsidRDefault="00BA5100" w:rsidP="00E906F7">
            <w:pPr>
              <w:spacing w:line="16" w:lineRule="atLeast"/>
              <w:rPr>
                <w:rFonts w:ascii="TH SarabunPSK" w:hAnsi="TH SarabunPSK" w:cs="TH SarabunPSK"/>
                <w:cs/>
              </w:rPr>
            </w:pPr>
            <w:r w:rsidRPr="007472EB">
              <w:rPr>
                <w:rFonts w:ascii="TH SarabunPSK" w:hAnsi="TH SarabunPSK" w:cs="TH SarabunPSK"/>
                <w:cs/>
              </w:rPr>
              <w:t>คณะอนุกรรมการฯ</w:t>
            </w:r>
          </w:p>
        </w:tc>
      </w:tr>
      <w:tr w:rsidR="008C249A" w:rsidRPr="007472EB" w:rsidTr="00E906F7">
        <w:tc>
          <w:tcPr>
            <w:tcW w:w="1008" w:type="dxa"/>
          </w:tcPr>
          <w:p w:rsidR="008C249A" w:rsidRPr="007472EB" w:rsidRDefault="008C249A" w:rsidP="00E906F7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  <w:r w:rsidRPr="007472EB"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487" w:type="dxa"/>
          </w:tcPr>
          <w:p w:rsidR="008C249A" w:rsidRPr="007472EB" w:rsidRDefault="00E66D26" w:rsidP="00E906F7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line id="Line 26" o:spid="_x0000_s1028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1pt,20.4pt" to="105.1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" strokecolor="black [3213]">
                  <v:stroke endarrow="block"/>
                </v:line>
              </w:pict>
            </w:r>
            <w:r w:rsidR="008C249A" w:rsidRPr="007472EB">
              <w:rPr>
                <w:rFonts w:ascii="TH SarabunPSK" w:hAnsi="TH SarabunPSK" w:cs="TH SarabunPSK"/>
                <w:cs/>
              </w:rPr>
              <w:t>องค์ประชุม</w:t>
            </w:r>
          </w:p>
          <w:p w:rsidR="008C249A" w:rsidRPr="007472EB" w:rsidRDefault="008C249A" w:rsidP="00E906F7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9" w:type="dxa"/>
          </w:tcPr>
          <w:p w:rsidR="008C249A" w:rsidRPr="007472EB" w:rsidRDefault="008C249A" w:rsidP="00E906F7">
            <w:pPr>
              <w:pStyle w:val="a4"/>
              <w:tabs>
                <w:tab w:val="clear" w:pos="4153"/>
                <w:tab w:val="clear" w:pos="8306"/>
              </w:tabs>
              <w:spacing w:line="16" w:lineRule="atLeast"/>
              <w:rPr>
                <w:rFonts w:ascii="TH SarabunPSK" w:hAnsi="TH SarabunPSK" w:cs="TH SarabunPSK"/>
                <w:szCs w:val="32"/>
                <w:cs/>
              </w:rPr>
            </w:pPr>
            <w:r w:rsidRPr="007472EB">
              <w:rPr>
                <w:rFonts w:ascii="TH SarabunPSK" w:hAnsi="TH SarabunPSK" w:cs="TH SarabunPSK"/>
                <w:szCs w:val="32"/>
                <w:cs/>
              </w:rPr>
              <w:t>ประธาน</w:t>
            </w:r>
            <w:r w:rsidR="00C72FCB" w:rsidRPr="007472EB">
              <w:rPr>
                <w:rFonts w:ascii="TH SarabunPSK" w:hAnsi="TH SarabunPSK" w:cs="TH SarabunPSK"/>
                <w:szCs w:val="32"/>
                <w:cs/>
              </w:rPr>
              <w:t xml:space="preserve">คณะกรรมการฯ รองประธานคณะกรรมการฯ </w:t>
            </w:r>
            <w:r w:rsidR="00163510" w:rsidRPr="007472EB">
              <w:rPr>
                <w:rFonts w:ascii="TH SarabunPSK" w:hAnsi="TH SarabunPSK" w:cs="TH SarabunPSK"/>
                <w:szCs w:val="32"/>
                <w:cs/>
              </w:rPr>
              <w:t>เลขานุการ</w:t>
            </w:r>
            <w:r w:rsidR="00C72FCB" w:rsidRPr="007472EB">
              <w:rPr>
                <w:rFonts w:ascii="TH SarabunPSK" w:hAnsi="TH SarabunPSK" w:cs="TH SarabunPSK"/>
                <w:szCs w:val="32"/>
                <w:cs/>
              </w:rPr>
              <w:t xml:space="preserve">คณะกรรมการฯ </w:t>
            </w:r>
            <w:r w:rsidRPr="007472EB">
              <w:rPr>
                <w:rFonts w:ascii="TH SarabunPSK" w:hAnsi="TH SarabunPSK" w:cs="TH SarabunPSK"/>
                <w:szCs w:val="32"/>
                <w:cs/>
              </w:rPr>
              <w:t>และ</w:t>
            </w:r>
            <w:r w:rsidR="00163510" w:rsidRPr="007472EB">
              <w:rPr>
                <w:rFonts w:ascii="TH SarabunPSK" w:hAnsi="TH SarabunPSK" w:cs="TH SarabunPSK"/>
                <w:szCs w:val="32"/>
                <w:cs/>
              </w:rPr>
              <w:t>ผู้ช่วย</w:t>
            </w:r>
            <w:r w:rsidR="00C72FCB" w:rsidRPr="007472EB">
              <w:rPr>
                <w:rFonts w:ascii="TH SarabunPSK" w:hAnsi="TH SarabunPSK" w:cs="TH SarabunPSK"/>
                <w:szCs w:val="32"/>
                <w:cs/>
              </w:rPr>
              <w:t>เลขานุการคณะกรรมการฯ</w:t>
            </w:r>
          </w:p>
        </w:tc>
      </w:tr>
      <w:tr w:rsidR="008C249A" w:rsidRPr="007472EB" w:rsidTr="00E906F7">
        <w:trPr>
          <w:trHeight w:val="529"/>
        </w:trPr>
        <w:tc>
          <w:tcPr>
            <w:tcW w:w="1008" w:type="dxa"/>
          </w:tcPr>
          <w:p w:rsidR="008C249A" w:rsidRPr="007472EB" w:rsidRDefault="005F62ED" w:rsidP="00E906F7">
            <w:pPr>
              <w:spacing w:line="16" w:lineRule="atLeast"/>
              <w:jc w:val="center"/>
              <w:rPr>
                <w:rFonts w:ascii="TH SarabunPSK" w:hAnsi="TH SarabunPSK" w:cs="TH SarabunPSK"/>
              </w:rPr>
            </w:pPr>
            <w:r w:rsidRPr="007472EB"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4487" w:type="dxa"/>
          </w:tcPr>
          <w:p w:rsidR="008C249A" w:rsidRPr="007472EB" w:rsidRDefault="008C249A" w:rsidP="00E906F7">
            <w:pPr>
              <w:spacing w:line="16" w:lineRule="atLeast"/>
              <w:rPr>
                <w:rFonts w:ascii="TH SarabunPSK" w:hAnsi="TH SarabunPSK" w:cs="TH SarabunPSK"/>
                <w:cs/>
              </w:rPr>
            </w:pPr>
            <w:r w:rsidRPr="007472EB">
              <w:rPr>
                <w:rFonts w:ascii="TH SarabunPSK" w:hAnsi="TH SarabunPSK" w:cs="TH SarabunPSK"/>
                <w:cs/>
              </w:rPr>
              <w:t>การพิจารณาตัดสินของคณะกรรมการฯ</w:t>
            </w:r>
          </w:p>
        </w:tc>
        <w:tc>
          <w:tcPr>
            <w:tcW w:w="3969" w:type="dxa"/>
          </w:tcPr>
          <w:p w:rsidR="00E906F7" w:rsidRDefault="008C249A" w:rsidP="00E906F7">
            <w:pPr>
              <w:spacing w:line="16" w:lineRule="atLeast"/>
              <w:rPr>
                <w:rFonts w:ascii="TH SarabunPSK" w:hAnsi="TH SarabunPSK" w:cs="TH SarabunPSK"/>
              </w:rPr>
            </w:pPr>
            <w:r w:rsidRPr="007472EB">
              <w:rPr>
                <w:rFonts w:ascii="TH SarabunPSK" w:hAnsi="TH SarabunPSK" w:cs="TH SarabunPSK"/>
                <w:cs/>
              </w:rPr>
              <w:t>ประธาน</w:t>
            </w:r>
            <w:r w:rsidR="00C72FCB" w:rsidRPr="007472EB">
              <w:rPr>
                <w:rFonts w:ascii="TH SarabunPSK" w:hAnsi="TH SarabunPSK" w:cs="TH SarabunPSK"/>
                <w:cs/>
              </w:rPr>
              <w:t>คณะกรรมการฯ</w:t>
            </w:r>
            <w:r w:rsidR="00971E7F" w:rsidRPr="007472EB">
              <w:rPr>
                <w:rFonts w:ascii="TH SarabunPSK" w:hAnsi="TH SarabunPSK" w:cs="TH SarabunPSK"/>
                <w:cs/>
              </w:rPr>
              <w:t xml:space="preserve"> หรือรองประธาน</w:t>
            </w:r>
            <w:r w:rsidR="00C72FCB" w:rsidRPr="007472EB">
              <w:rPr>
                <w:rFonts w:ascii="TH SarabunPSK" w:hAnsi="TH SarabunPSK" w:cs="TH SarabunPSK"/>
                <w:cs/>
              </w:rPr>
              <w:t>คณะกรรมการฯ</w:t>
            </w:r>
            <w:r w:rsidR="00971E7F" w:rsidRPr="007472EB">
              <w:rPr>
                <w:rFonts w:ascii="TH SarabunPSK" w:hAnsi="TH SarabunPSK" w:cs="TH SarabunPSK"/>
                <w:cs/>
              </w:rPr>
              <w:t xml:space="preserve"> และเลขานุการ</w:t>
            </w:r>
            <w:r w:rsidR="00C72FCB" w:rsidRPr="007472EB">
              <w:rPr>
                <w:rFonts w:ascii="TH SarabunPSK" w:hAnsi="TH SarabunPSK" w:cs="TH SarabunPSK"/>
                <w:cs/>
              </w:rPr>
              <w:t>คณะกรรมการฯ หรือผู้ช่วยเลขานุการคณะกรรมการฯ</w:t>
            </w:r>
          </w:p>
          <w:p w:rsidR="00C8329F" w:rsidRPr="007472EB" w:rsidRDefault="00C8329F" w:rsidP="00E906F7">
            <w:pPr>
              <w:spacing w:line="16" w:lineRule="atLeast"/>
              <w:rPr>
                <w:rFonts w:ascii="TH SarabunPSK" w:hAnsi="TH SarabunPSK" w:cs="TH SarabunPSK"/>
                <w:cs/>
              </w:rPr>
            </w:pPr>
          </w:p>
          <w:p w:rsidR="008C249A" w:rsidRPr="007472EB" w:rsidRDefault="008C249A" w:rsidP="00E906F7">
            <w:pPr>
              <w:spacing w:line="16" w:lineRule="atLeast"/>
              <w:rPr>
                <w:rFonts w:ascii="TH SarabunPSK" w:hAnsi="TH SarabunPSK" w:cs="TH SarabunPSK"/>
                <w:cs/>
              </w:rPr>
            </w:pPr>
          </w:p>
        </w:tc>
      </w:tr>
    </w:tbl>
    <w:p w:rsidR="008C249A" w:rsidRPr="00D344E9" w:rsidRDefault="008C249A" w:rsidP="003F0A32">
      <w:pPr>
        <w:numPr>
          <w:ilvl w:val="0"/>
          <w:numId w:val="31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D344E9">
        <w:rPr>
          <w:rFonts w:ascii="TH SarabunPSK" w:hAnsi="TH SarabunPSK" w:cs="TH SarabunPSK"/>
          <w:b/>
          <w:bCs/>
          <w:cs/>
        </w:rPr>
        <w:lastRenderedPageBreak/>
        <w:t>หลักการปฏิบัติ</w:t>
      </w:r>
    </w:p>
    <w:p w:rsidR="005D1F2B" w:rsidRPr="00A75A0F" w:rsidRDefault="008C249A" w:rsidP="005D1F2B">
      <w:pPr>
        <w:numPr>
          <w:ilvl w:val="0"/>
          <w:numId w:val="20"/>
        </w:numPr>
        <w:autoSpaceDE w:val="0"/>
        <w:autoSpaceDN w:val="0"/>
        <w:adjustRightInd w:val="0"/>
        <w:ind w:left="851" w:hanging="491"/>
        <w:rPr>
          <w:rFonts w:ascii="TH SarabunPSK" w:eastAsia="Times New Roman" w:hAnsi="TH SarabunPSK" w:cs="TH SarabunPSK"/>
        </w:rPr>
      </w:pPr>
      <w:r w:rsidRPr="00A75A0F">
        <w:rPr>
          <w:rFonts w:ascii="TH SarabunPSK" w:eastAsia="Times New Roman" w:hAnsi="TH SarabunPSK" w:cs="TH SarabunPSK"/>
          <w:cs/>
        </w:rPr>
        <w:t>หลักจริยธรรม</w:t>
      </w:r>
    </w:p>
    <w:p w:rsidR="005D1F2B" w:rsidRDefault="008C249A" w:rsidP="003A7C87">
      <w:pPr>
        <w:autoSpaceDE w:val="0"/>
        <w:autoSpaceDN w:val="0"/>
        <w:adjustRightInd w:val="0"/>
        <w:ind w:left="851"/>
        <w:jc w:val="thaiDistribute"/>
        <w:rPr>
          <w:rFonts w:ascii="TH SarabunPSK" w:eastAsia="Times New Roman" w:hAnsi="TH SarabunPSK" w:cs="TH SarabunPSK"/>
          <w:b/>
          <w:bCs/>
        </w:rPr>
      </w:pPr>
      <w:r w:rsidRPr="005D1F2B">
        <w:rPr>
          <w:rFonts w:ascii="TH SarabunPSK" w:hAnsi="TH SarabunPSK" w:cs="TH SarabunPSK"/>
          <w:cs/>
        </w:rPr>
        <w:t xml:space="preserve">คณะกรรมการฯ จะยึดถือการปฏิบัติการวิจัยทางคลินิกที่ดีของ </w:t>
      </w:r>
      <w:r w:rsidRPr="005D1F2B">
        <w:rPr>
          <w:rFonts w:ascii="TH SarabunPSK" w:hAnsi="TH SarabunPSK" w:cs="TH SarabunPSK"/>
        </w:rPr>
        <w:t>International C</w:t>
      </w:r>
      <w:r w:rsidR="00E42193" w:rsidRPr="005D1F2B">
        <w:rPr>
          <w:rFonts w:ascii="TH SarabunPSK" w:hAnsi="TH SarabunPSK" w:cs="TH SarabunPSK"/>
        </w:rPr>
        <w:t xml:space="preserve">onference on Harmonization </w:t>
      </w:r>
      <w:r w:rsidRPr="005D1F2B">
        <w:rPr>
          <w:rFonts w:ascii="TH SarabunPSK" w:hAnsi="TH SarabunPSK" w:cs="TH SarabunPSK"/>
        </w:rPr>
        <w:t xml:space="preserve"> Good Clinical Practice </w:t>
      </w:r>
      <w:r w:rsidRPr="005D1F2B">
        <w:rPr>
          <w:rFonts w:ascii="TH SarabunPSK" w:hAnsi="TH SarabunPSK" w:cs="TH SarabunPSK"/>
          <w:cs/>
        </w:rPr>
        <w:t xml:space="preserve">หรือ </w:t>
      </w:r>
      <w:r w:rsidRPr="005D1F2B">
        <w:rPr>
          <w:rFonts w:ascii="TH SarabunPSK" w:hAnsi="TH SarabunPSK" w:cs="TH SarabunPSK"/>
        </w:rPr>
        <w:t xml:space="preserve">ICH GCP </w:t>
      </w:r>
      <w:r w:rsidRPr="005D1F2B">
        <w:rPr>
          <w:rFonts w:ascii="TH SarabunPSK" w:hAnsi="TH SarabunPSK" w:cs="TH SarabunPSK"/>
          <w:cs/>
        </w:rPr>
        <w:t>และหลักจริยธรรมอื่นๆ เป็นแนวทางในการทบทวนพิจารณาด้านจริยธรรมของโครงการวิจัยที่ทำการศึกษาหรือทดลองในมนุษย์ได้แก่</w:t>
      </w:r>
    </w:p>
    <w:p w:rsidR="005D1F2B" w:rsidRPr="00F16E5A" w:rsidRDefault="008C249A" w:rsidP="003A7C87">
      <w:pPr>
        <w:numPr>
          <w:ilvl w:val="0"/>
          <w:numId w:val="21"/>
        </w:numPr>
        <w:autoSpaceDE w:val="0"/>
        <w:autoSpaceDN w:val="0"/>
        <w:adjustRightInd w:val="0"/>
        <w:ind w:left="1211"/>
        <w:jc w:val="thaiDistribute"/>
        <w:rPr>
          <w:rFonts w:ascii="TH SarabunPSK" w:eastAsia="Times New Roman" w:hAnsi="TH SarabunPSK" w:cs="TH SarabunPSK"/>
          <w:spacing w:val="-4"/>
        </w:rPr>
      </w:pPr>
      <w:r w:rsidRPr="00F16E5A">
        <w:rPr>
          <w:rFonts w:ascii="TH SarabunPSK" w:hAnsi="TH SarabunPSK" w:cs="TH SarabunPSK"/>
          <w:spacing w:val="-4"/>
          <w:cs/>
        </w:rPr>
        <w:t>แนวทางจริยธรรมการทำวิจัยในคนแห่งชาติ ชมรมจริยธรรมการวิจัยในคนในประเทศไทย พ</w:t>
      </w:r>
      <w:r w:rsidRPr="00F16E5A">
        <w:rPr>
          <w:rFonts w:ascii="TH SarabunPSK" w:hAnsi="TH SarabunPSK" w:cs="TH SarabunPSK"/>
          <w:spacing w:val="-4"/>
        </w:rPr>
        <w:t>.</w:t>
      </w:r>
      <w:r w:rsidRPr="00F16E5A">
        <w:rPr>
          <w:rFonts w:ascii="TH SarabunPSK" w:hAnsi="TH SarabunPSK" w:cs="TH SarabunPSK"/>
          <w:spacing w:val="-4"/>
          <w:cs/>
        </w:rPr>
        <w:t>ศ</w:t>
      </w:r>
      <w:r w:rsidRPr="00F16E5A">
        <w:rPr>
          <w:rFonts w:ascii="TH SarabunPSK" w:hAnsi="TH SarabunPSK" w:cs="TH SarabunPSK"/>
          <w:spacing w:val="-4"/>
        </w:rPr>
        <w:t xml:space="preserve">. </w:t>
      </w:r>
      <w:r w:rsidR="00167E16" w:rsidRPr="00F16E5A">
        <w:rPr>
          <w:rFonts w:ascii="TH SarabunPSK" w:hAnsi="TH SarabunPSK" w:cs="TH SarabunPSK"/>
          <w:spacing w:val="-4"/>
        </w:rPr>
        <w:t>2550</w:t>
      </w:r>
    </w:p>
    <w:p w:rsidR="005D1F2B" w:rsidRPr="00911C8C" w:rsidRDefault="008C249A" w:rsidP="003A7C87">
      <w:pPr>
        <w:numPr>
          <w:ilvl w:val="0"/>
          <w:numId w:val="21"/>
        </w:numPr>
        <w:autoSpaceDE w:val="0"/>
        <w:autoSpaceDN w:val="0"/>
        <w:adjustRightInd w:val="0"/>
        <w:ind w:left="1211"/>
        <w:jc w:val="thaiDistribute"/>
        <w:rPr>
          <w:rFonts w:ascii="TH SarabunPSK" w:eastAsia="Times New Roman" w:hAnsi="TH SarabunPSK" w:cs="TH SarabunPSK"/>
        </w:rPr>
      </w:pPr>
      <w:r w:rsidRPr="00911C8C">
        <w:rPr>
          <w:rFonts w:ascii="TH SarabunPSK" w:hAnsi="TH SarabunPSK" w:cs="TH SarabunPSK"/>
          <w:cs/>
        </w:rPr>
        <w:t>แนวปฏิบัติและประเด็นพิจารณาทางชีวจริยธรรมด้านการทำวิจัยทางวิทยาศาสตร์การแพทย์สมัย ใหม่ที่เกี่ยวข้องกับมนุษย์ (แนวปฏิบัติการวิจัยทางพันธุกรรม แนวปฏิบัติการวิจัยด้านสเต็มเซลล์ในมนุษย์ แนวปฏิบัติการจัดทำข้อตกลงการใช้ตัวอย่างทางชีวภาพเพื่อการวิจัยระหว่างสถาบัน)พ.ศ. 2545</w:t>
      </w:r>
    </w:p>
    <w:p w:rsidR="005D1F2B" w:rsidRPr="003F5D6B" w:rsidRDefault="008C249A" w:rsidP="003A7C87">
      <w:pPr>
        <w:numPr>
          <w:ilvl w:val="0"/>
          <w:numId w:val="21"/>
        </w:numPr>
        <w:autoSpaceDE w:val="0"/>
        <w:autoSpaceDN w:val="0"/>
        <w:adjustRightInd w:val="0"/>
        <w:ind w:left="1211"/>
        <w:jc w:val="thaiDistribute"/>
        <w:rPr>
          <w:rFonts w:ascii="TH SarabunPSK" w:eastAsia="Times New Roman" w:hAnsi="TH SarabunPSK" w:cs="TH SarabunPSK"/>
        </w:rPr>
      </w:pPr>
      <w:r w:rsidRPr="003F5D6B">
        <w:rPr>
          <w:rFonts w:ascii="TH SarabunPSK" w:hAnsi="TH SarabunPSK" w:cs="TH SarabunPSK"/>
          <w:cs/>
        </w:rPr>
        <w:t xml:space="preserve">หลักการแห่งคำประกาศเฮลซิงกิ </w:t>
      </w:r>
      <w:r w:rsidRPr="003F5D6B">
        <w:rPr>
          <w:rFonts w:ascii="TH SarabunPSK" w:hAnsi="TH SarabunPSK" w:cs="TH SarabunPSK"/>
        </w:rPr>
        <w:t xml:space="preserve">(Declaration of Helsinki) </w:t>
      </w:r>
      <w:r w:rsidR="0003717F" w:rsidRPr="003F5D6B">
        <w:rPr>
          <w:rFonts w:ascii="TH SarabunPSK" w:hAnsi="TH SarabunPSK" w:cs="TH SarabunPSK"/>
          <w:cs/>
        </w:rPr>
        <w:t xml:space="preserve">ปี </w:t>
      </w:r>
      <w:r w:rsidR="0003717F" w:rsidRPr="003F5D6B">
        <w:rPr>
          <w:rFonts w:ascii="TH SarabunPSK" w:hAnsi="TH SarabunPSK" w:cs="TH SarabunPSK"/>
        </w:rPr>
        <w:t xml:space="preserve">2013 </w:t>
      </w:r>
      <w:r w:rsidR="0003717F" w:rsidRPr="003F5D6B">
        <w:rPr>
          <w:rFonts w:ascii="TH SarabunPSK" w:hAnsi="TH SarabunPSK" w:cs="TH SarabunPSK"/>
          <w:cs/>
        </w:rPr>
        <w:t>และฉบับปรับปรุ</w:t>
      </w:r>
      <w:r w:rsidR="0003717F" w:rsidRPr="003F5D6B">
        <w:rPr>
          <w:rFonts w:ascii="TH SarabunPSK" w:hAnsi="TH SarabunPSK" w:cs="TH SarabunPSK" w:hint="cs"/>
          <w:cs/>
        </w:rPr>
        <w:t>ง</w:t>
      </w:r>
    </w:p>
    <w:p w:rsidR="005D1F2B" w:rsidRPr="00911C8C" w:rsidRDefault="008C249A" w:rsidP="003A7C87">
      <w:pPr>
        <w:numPr>
          <w:ilvl w:val="0"/>
          <w:numId w:val="21"/>
        </w:numPr>
        <w:autoSpaceDE w:val="0"/>
        <w:autoSpaceDN w:val="0"/>
        <w:adjustRightInd w:val="0"/>
        <w:ind w:left="1211"/>
        <w:jc w:val="thaiDistribute"/>
        <w:rPr>
          <w:rFonts w:ascii="TH SarabunPSK" w:eastAsia="Times New Roman" w:hAnsi="TH SarabunPSK" w:cs="TH SarabunPSK"/>
        </w:rPr>
      </w:pPr>
      <w:r w:rsidRPr="00911C8C">
        <w:rPr>
          <w:rFonts w:ascii="TH SarabunPSK" w:hAnsi="TH SarabunPSK" w:cs="TH SarabunPSK"/>
        </w:rPr>
        <w:t>The National and International Ethical Guidelines for Biomedical Research Involving Human Subjects (CIOMS)</w:t>
      </w:r>
    </w:p>
    <w:p w:rsidR="005D1F2B" w:rsidRPr="00911C8C" w:rsidRDefault="008C249A" w:rsidP="003A7C87">
      <w:pPr>
        <w:numPr>
          <w:ilvl w:val="0"/>
          <w:numId w:val="21"/>
        </w:numPr>
        <w:autoSpaceDE w:val="0"/>
        <w:autoSpaceDN w:val="0"/>
        <w:adjustRightInd w:val="0"/>
        <w:ind w:left="1211"/>
        <w:jc w:val="thaiDistribute"/>
        <w:rPr>
          <w:rFonts w:ascii="TH SarabunPSK" w:eastAsia="Times New Roman" w:hAnsi="TH SarabunPSK" w:cs="TH SarabunPSK"/>
        </w:rPr>
      </w:pPr>
      <w:r w:rsidRPr="00911C8C">
        <w:rPr>
          <w:rFonts w:ascii="TH SarabunPSK" w:hAnsi="TH SarabunPSK" w:cs="TH SarabunPSK"/>
        </w:rPr>
        <w:t>The Belmont Report</w:t>
      </w:r>
    </w:p>
    <w:p w:rsidR="005D1F2B" w:rsidRPr="00911C8C" w:rsidRDefault="008C249A" w:rsidP="003A7C87">
      <w:pPr>
        <w:numPr>
          <w:ilvl w:val="0"/>
          <w:numId w:val="21"/>
        </w:numPr>
        <w:autoSpaceDE w:val="0"/>
        <w:autoSpaceDN w:val="0"/>
        <w:adjustRightInd w:val="0"/>
        <w:ind w:left="1211"/>
        <w:jc w:val="thaiDistribute"/>
        <w:rPr>
          <w:rFonts w:ascii="TH SarabunPSK" w:eastAsia="Times New Roman" w:hAnsi="TH SarabunPSK" w:cs="TH SarabunPSK"/>
        </w:rPr>
      </w:pPr>
      <w:r w:rsidRPr="00911C8C">
        <w:rPr>
          <w:rFonts w:ascii="TH SarabunPSK" w:hAnsi="TH SarabunPSK" w:cs="TH SarabunPSK"/>
        </w:rPr>
        <w:t>European Convention on Human Rights and Biomedicine</w:t>
      </w:r>
    </w:p>
    <w:p w:rsidR="005D1F2B" w:rsidRPr="00911C8C" w:rsidRDefault="008C249A" w:rsidP="003A7C87">
      <w:pPr>
        <w:numPr>
          <w:ilvl w:val="0"/>
          <w:numId w:val="21"/>
        </w:numPr>
        <w:autoSpaceDE w:val="0"/>
        <w:autoSpaceDN w:val="0"/>
        <w:adjustRightInd w:val="0"/>
        <w:ind w:left="1211"/>
        <w:jc w:val="thaiDistribute"/>
        <w:rPr>
          <w:rFonts w:ascii="TH SarabunPSK" w:eastAsia="Times New Roman" w:hAnsi="TH SarabunPSK" w:cs="TH SarabunPSK"/>
        </w:rPr>
      </w:pPr>
      <w:r w:rsidRPr="00911C8C">
        <w:rPr>
          <w:rFonts w:ascii="TH SarabunPSK" w:hAnsi="TH SarabunPSK" w:cs="TH SarabunPSK"/>
        </w:rPr>
        <w:t>Operational Guidelines for Ethics Committees that Review Biomedical Research (WHO)</w:t>
      </w:r>
    </w:p>
    <w:p w:rsidR="005D1F2B" w:rsidRPr="00911C8C" w:rsidRDefault="008C249A" w:rsidP="003A7C87">
      <w:pPr>
        <w:numPr>
          <w:ilvl w:val="0"/>
          <w:numId w:val="21"/>
        </w:numPr>
        <w:autoSpaceDE w:val="0"/>
        <w:autoSpaceDN w:val="0"/>
        <w:adjustRightInd w:val="0"/>
        <w:ind w:left="1211"/>
        <w:jc w:val="thaiDistribute"/>
        <w:rPr>
          <w:rFonts w:ascii="TH SarabunPSK" w:eastAsia="Times New Roman" w:hAnsi="TH SarabunPSK" w:cs="TH SarabunPSK"/>
        </w:rPr>
      </w:pPr>
      <w:r w:rsidRPr="00911C8C">
        <w:rPr>
          <w:rFonts w:ascii="TH SarabunPSK" w:hAnsi="TH SarabunPSK" w:cs="TH SarabunPSK"/>
        </w:rPr>
        <w:t>WHO &amp; ICH Guidelines for Good Clinical Practice</w:t>
      </w:r>
    </w:p>
    <w:p w:rsidR="00A81237" w:rsidRDefault="008C249A" w:rsidP="003A7C87">
      <w:pPr>
        <w:autoSpaceDE w:val="0"/>
        <w:autoSpaceDN w:val="0"/>
        <w:adjustRightInd w:val="0"/>
        <w:ind w:left="1211"/>
        <w:jc w:val="thaiDistribute"/>
        <w:rPr>
          <w:rFonts w:ascii="TH SarabunPSK" w:hAnsi="TH SarabunPSK" w:cs="TH SarabunPSK"/>
        </w:rPr>
      </w:pPr>
      <w:r w:rsidRPr="00911C8C">
        <w:rPr>
          <w:rFonts w:ascii="TH SarabunPSK" w:hAnsi="TH SarabunPSK" w:cs="TH SarabunPSK"/>
          <w:cs/>
        </w:rPr>
        <w:t>ทั้งนี้ต้องไม่ขัดต่อก</w:t>
      </w:r>
      <w:r w:rsidR="005D1F2B" w:rsidRPr="00911C8C">
        <w:rPr>
          <w:rFonts w:ascii="TH SarabunPSK" w:hAnsi="TH SarabunPSK" w:cs="TH SarabunPSK"/>
          <w:cs/>
        </w:rPr>
        <w:t>ฎหมายของประเทศและกฎระเบียบอื่น</w:t>
      </w:r>
      <w:r w:rsidRPr="00911C8C">
        <w:rPr>
          <w:rFonts w:ascii="TH SarabunPSK" w:hAnsi="TH SarabunPSK" w:cs="TH SarabunPSK"/>
          <w:cs/>
        </w:rPr>
        <w:t>ๆ ในประเทศไทย</w:t>
      </w:r>
    </w:p>
    <w:p w:rsidR="006F095C" w:rsidRDefault="006F095C" w:rsidP="003A7C87">
      <w:pPr>
        <w:autoSpaceDE w:val="0"/>
        <w:autoSpaceDN w:val="0"/>
        <w:adjustRightInd w:val="0"/>
        <w:ind w:left="1211"/>
        <w:jc w:val="thaiDistribute"/>
        <w:rPr>
          <w:rFonts w:ascii="TH SarabunPSK" w:eastAsia="Times New Roman" w:hAnsi="TH SarabunPSK" w:cs="TH SarabunPSK"/>
        </w:rPr>
      </w:pPr>
    </w:p>
    <w:p w:rsidR="00A81237" w:rsidRPr="00A75A0F" w:rsidRDefault="008C249A" w:rsidP="003A7C87">
      <w:pPr>
        <w:numPr>
          <w:ilvl w:val="0"/>
          <w:numId w:val="20"/>
        </w:numPr>
        <w:autoSpaceDE w:val="0"/>
        <w:autoSpaceDN w:val="0"/>
        <w:adjustRightInd w:val="0"/>
        <w:ind w:left="851" w:hanging="491"/>
        <w:jc w:val="thaiDistribute"/>
        <w:rPr>
          <w:rFonts w:ascii="TH SarabunPSK" w:eastAsia="Times New Roman" w:hAnsi="TH SarabunPSK" w:cs="TH SarabunPSK"/>
        </w:rPr>
      </w:pPr>
      <w:r w:rsidRPr="00A75A0F">
        <w:rPr>
          <w:rFonts w:ascii="TH SarabunPSK" w:eastAsia="Times New Roman" w:hAnsi="TH SarabunPSK" w:cs="TH SarabunPSK"/>
          <w:cs/>
        </w:rPr>
        <w:t>องค์ประกอบของคณะกรรมการ</w:t>
      </w:r>
      <w:r w:rsidR="008C77A5" w:rsidRPr="00A75A0F">
        <w:rPr>
          <w:rFonts w:ascii="TH SarabunPSK" w:eastAsia="Times New Roman" w:hAnsi="TH SarabunPSK" w:cs="TH SarabunPSK"/>
          <w:cs/>
        </w:rPr>
        <w:t>ฯ</w:t>
      </w:r>
    </w:p>
    <w:p w:rsidR="00A81237" w:rsidRPr="000303ED" w:rsidRDefault="0050385E" w:rsidP="003A7C87">
      <w:pPr>
        <w:ind w:left="709" w:firstLine="11"/>
        <w:jc w:val="thaiDistribute"/>
        <w:rPr>
          <w:rFonts w:ascii="TH SarabunPSK" w:hAnsi="TH SarabunPSK" w:cs="TH SarabunPSK"/>
        </w:rPr>
      </w:pPr>
      <w:r w:rsidRPr="000303ED">
        <w:rPr>
          <w:rFonts w:ascii="TH SarabunPSK" w:hAnsi="TH SarabunPSK" w:cs="TH SarabunPSK"/>
          <w:cs/>
        </w:rPr>
        <w:t>คณะกรรมก</w:t>
      </w:r>
      <w:r w:rsidR="003966E4" w:rsidRPr="000303ED">
        <w:rPr>
          <w:rFonts w:ascii="TH SarabunPSK" w:hAnsi="TH SarabunPSK" w:cs="TH SarabunPSK"/>
          <w:cs/>
        </w:rPr>
        <w:t xml:space="preserve">ารฯ ประกอบด้วย คณะกรรมการจำนวน </w:t>
      </w:r>
      <w:r w:rsidR="003966E4" w:rsidRPr="000303ED">
        <w:rPr>
          <w:rFonts w:ascii="TH SarabunPSK" w:hAnsi="TH SarabunPSK" w:cs="TH SarabunPSK"/>
        </w:rPr>
        <w:t>1</w:t>
      </w:r>
      <w:r w:rsidRPr="000303ED">
        <w:rPr>
          <w:rFonts w:ascii="TH SarabunPSK" w:hAnsi="TH SarabunPSK" w:cs="TH SarabunPSK"/>
          <w:cs/>
        </w:rPr>
        <w:t xml:space="preserve"> ชุด (</w:t>
      </w:r>
      <w:r w:rsidRPr="000303ED">
        <w:rPr>
          <w:rFonts w:ascii="TH SarabunPSK" w:hAnsi="TH SarabunPSK" w:cs="TH SarabunPSK"/>
        </w:rPr>
        <w:t xml:space="preserve">Panel) </w:t>
      </w:r>
      <w:r w:rsidR="003966E4" w:rsidRPr="000303ED">
        <w:rPr>
          <w:rFonts w:ascii="TH SarabunPSK" w:hAnsi="TH SarabunPSK" w:cs="TH SarabunPSK"/>
          <w:cs/>
        </w:rPr>
        <w:t>โดย</w:t>
      </w:r>
      <w:r w:rsidRPr="000303ED">
        <w:rPr>
          <w:rFonts w:ascii="TH SarabunPSK" w:hAnsi="TH SarabunPSK" w:cs="TH SarabunPSK"/>
          <w:cs/>
        </w:rPr>
        <w:t>ประกอบด้วย กรรมการอย่างน้อย 5 คน มีคุณสมบัติ ดังต่อไปนี้</w:t>
      </w:r>
    </w:p>
    <w:p w:rsidR="00A81237" w:rsidRDefault="008C249A" w:rsidP="003A7C87">
      <w:pPr>
        <w:numPr>
          <w:ilvl w:val="0"/>
          <w:numId w:val="23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0303ED">
        <w:rPr>
          <w:rFonts w:ascii="TH SarabunPSK" w:hAnsi="TH SarabunPSK" w:cs="TH SarabunPSK"/>
          <w:cs/>
        </w:rPr>
        <w:t>คณะกรรมการฯต้องมีกรรมการ</w:t>
      </w:r>
      <w:r w:rsidRPr="00D344E9">
        <w:rPr>
          <w:rFonts w:ascii="TH SarabunPSK" w:hAnsi="TH SarabunPSK" w:cs="TH SarabunPSK"/>
          <w:cs/>
        </w:rPr>
        <w:t xml:space="preserve">อย่างน้อย </w:t>
      </w:r>
      <w:r w:rsidRPr="00D344E9">
        <w:rPr>
          <w:rFonts w:ascii="TH SarabunPSK" w:hAnsi="TH SarabunPSK" w:cs="TH SarabunPSK"/>
        </w:rPr>
        <w:t xml:space="preserve">1 </w:t>
      </w:r>
      <w:r w:rsidR="003966E4">
        <w:rPr>
          <w:rFonts w:ascii="TH SarabunPSK" w:hAnsi="TH SarabunPSK" w:cs="TH SarabunPSK"/>
          <w:cs/>
        </w:rPr>
        <w:t>คน</w:t>
      </w:r>
      <w:r w:rsidR="00845DA6" w:rsidRPr="00845DA6">
        <w:rPr>
          <w:rFonts w:ascii="TH SarabunPSK" w:hAnsi="TH SarabunPSK" w:cs="TH SarabunPSK" w:hint="cs"/>
          <w:color w:val="FF0000"/>
          <w:cs/>
        </w:rPr>
        <w:t xml:space="preserve"> </w:t>
      </w:r>
      <w:r w:rsidR="003966E4">
        <w:rPr>
          <w:rFonts w:ascii="TH SarabunPSK" w:hAnsi="TH SarabunPSK" w:cs="TH SarabunPSK"/>
          <w:cs/>
        </w:rPr>
        <w:t>ที่</w:t>
      </w:r>
      <w:r w:rsidRPr="00D344E9">
        <w:rPr>
          <w:rFonts w:ascii="TH SarabunPSK" w:hAnsi="TH SarabunPSK" w:cs="TH SarabunPSK"/>
          <w:cs/>
        </w:rPr>
        <w:t>เกี่ยวข้องกับวิ</w:t>
      </w:r>
      <w:r w:rsidR="005233EE">
        <w:rPr>
          <w:rFonts w:ascii="TH SarabunPSK" w:hAnsi="TH SarabunPSK" w:cs="TH SarabunPSK"/>
          <w:cs/>
        </w:rPr>
        <w:t>ทยาศาสตร์</w:t>
      </w:r>
      <w:r w:rsidR="003966E4">
        <w:rPr>
          <w:rFonts w:ascii="TH SarabunPSK" w:hAnsi="TH SarabunPSK" w:cs="TH SarabunPSK" w:hint="cs"/>
          <w:cs/>
        </w:rPr>
        <w:t xml:space="preserve"> และมนุษยศาสตร์ </w:t>
      </w:r>
      <w:r w:rsidR="00A1599A" w:rsidRPr="00845DA6">
        <w:rPr>
          <w:rFonts w:ascii="TH SarabunPSK" w:hAnsi="TH SarabunPSK" w:cs="TH SarabunPSK" w:hint="cs"/>
          <w:color w:val="FF0000"/>
          <w:cs/>
        </w:rPr>
        <w:t>และประกอบด้วย</w:t>
      </w:r>
      <w:r w:rsidR="00A1599A" w:rsidRPr="00845DA6">
        <w:rPr>
          <w:rFonts w:ascii="TH SarabunPSK" w:hAnsi="TH SarabunPSK" w:cs="TH SarabunPSK"/>
          <w:color w:val="FF0000"/>
          <w:cs/>
        </w:rPr>
        <w:t>บุคคลภายนอก</w:t>
      </w:r>
      <w:r w:rsidR="00A1599A" w:rsidRPr="00845DA6">
        <w:rPr>
          <w:rFonts w:ascii="TH SarabunPSK" w:hAnsi="TH SarabunPSK" w:cs="TH SarabunPSK" w:hint="cs"/>
          <w:color w:val="FF0000"/>
          <w:cs/>
        </w:rPr>
        <w:t xml:space="preserve">อย่างน้อย </w:t>
      </w:r>
      <w:r w:rsidR="00A1599A" w:rsidRPr="00845DA6">
        <w:rPr>
          <w:rFonts w:ascii="TH SarabunPSK" w:hAnsi="TH SarabunPSK" w:cs="TH SarabunPSK"/>
          <w:color w:val="FF0000"/>
        </w:rPr>
        <w:t xml:space="preserve">1 </w:t>
      </w:r>
      <w:r w:rsidR="00A1599A" w:rsidRPr="00845DA6">
        <w:rPr>
          <w:rFonts w:ascii="TH SarabunPSK" w:hAnsi="TH SarabunPSK" w:cs="TH SarabunPSK" w:hint="cs"/>
          <w:color w:val="FF0000"/>
          <w:cs/>
        </w:rPr>
        <w:t>คน</w:t>
      </w:r>
    </w:p>
    <w:p w:rsidR="00A81237" w:rsidRDefault="008C249A" w:rsidP="003A7C87">
      <w:pPr>
        <w:numPr>
          <w:ilvl w:val="0"/>
          <w:numId w:val="23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A81237">
        <w:rPr>
          <w:rFonts w:ascii="TH SarabunPSK" w:hAnsi="TH SarabunPSK" w:cs="TH SarabunPSK"/>
          <w:cs/>
        </w:rPr>
        <w:t>คณะกรรมการฯต้องมีพื้นฐานความรู้ที่หลากหลาย เพื่อส่งเสริมให้การพิจารณา</w:t>
      </w:r>
      <w:r w:rsidR="001D7348" w:rsidRPr="00A81237">
        <w:rPr>
          <w:rFonts w:ascii="TH SarabunPSK" w:hAnsi="TH SarabunPSK" w:cs="TH SarabunPSK"/>
          <w:cs/>
        </w:rPr>
        <w:t>โครงการวิจัย</w:t>
      </w:r>
      <w:r w:rsidRPr="00A81237">
        <w:rPr>
          <w:rFonts w:ascii="TH SarabunPSK" w:hAnsi="TH SarabunPSK" w:cs="TH SarabunPSK"/>
          <w:cs/>
        </w:rPr>
        <w:t xml:space="preserve">มีความสมบูรณ์และเหมาะสม </w:t>
      </w:r>
    </w:p>
    <w:p w:rsidR="00A81237" w:rsidRDefault="003966E4" w:rsidP="003A7C87">
      <w:pPr>
        <w:numPr>
          <w:ilvl w:val="0"/>
          <w:numId w:val="23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คณะกรรมการฯ ต้องประกอบด้วย</w:t>
      </w:r>
      <w:r w:rsidR="005870EC" w:rsidRPr="00A81237">
        <w:rPr>
          <w:rFonts w:ascii="TH SarabunPSK" w:hAnsi="TH SarabunPSK" w:cs="TH SarabunPSK" w:hint="cs"/>
          <w:cs/>
        </w:rPr>
        <w:t>หลากหลาย</w:t>
      </w:r>
      <w:r w:rsidR="008C249A" w:rsidRPr="00A81237">
        <w:rPr>
          <w:rFonts w:ascii="TH SarabunPSK" w:hAnsi="TH SarabunPSK" w:cs="TH SarabunPSK"/>
          <w:cs/>
        </w:rPr>
        <w:t>สาขาวิชาชีพ</w:t>
      </w:r>
      <w:r w:rsidR="005870EC" w:rsidRPr="00A81237">
        <w:rPr>
          <w:rFonts w:ascii="TH SarabunPSK" w:hAnsi="TH SarabunPSK" w:cs="TH SarabunPSK" w:hint="cs"/>
          <w:cs/>
        </w:rPr>
        <w:t>ที่เกี่ยวข้อง</w:t>
      </w:r>
      <w:r w:rsidR="008C249A" w:rsidRPr="00A81237">
        <w:rPr>
          <w:rFonts w:ascii="TH SarabunPSK" w:hAnsi="TH SarabunPSK" w:cs="TH SarabunPSK"/>
          <w:cs/>
        </w:rPr>
        <w:t xml:space="preserve"> เช่น แพทย์ เภสัชกร พยาบาล นักสังคมศาสตร์ นักกฎหมาย นักสถิติ </w:t>
      </w:r>
      <w:r w:rsidR="00F172DE" w:rsidRPr="00A81237">
        <w:rPr>
          <w:rFonts w:ascii="TH SarabunPSK" w:hAnsi="TH SarabunPSK" w:cs="TH SarabunPSK" w:hint="cs"/>
          <w:cs/>
        </w:rPr>
        <w:t>ฯลฯ</w:t>
      </w:r>
    </w:p>
    <w:p w:rsidR="00A81237" w:rsidRDefault="008C249A" w:rsidP="003A7C87">
      <w:pPr>
        <w:numPr>
          <w:ilvl w:val="0"/>
          <w:numId w:val="23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A81237">
        <w:rPr>
          <w:rFonts w:ascii="TH SarabunPSK" w:hAnsi="TH SarabunPSK" w:cs="TH SarabunPSK"/>
          <w:cs/>
        </w:rPr>
        <w:t>คณะกรรมการฯ ต้องประกอบด้วยทั้งเพศชายและเพศหญิง</w:t>
      </w:r>
    </w:p>
    <w:p w:rsidR="0011062A" w:rsidRPr="009840CF" w:rsidRDefault="008C249A" w:rsidP="009840CF">
      <w:pPr>
        <w:numPr>
          <w:ilvl w:val="0"/>
          <w:numId w:val="23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A81237">
        <w:rPr>
          <w:rFonts w:ascii="TH SarabunPSK" w:hAnsi="TH SarabunPSK" w:cs="TH SarabunPSK"/>
          <w:cs/>
        </w:rPr>
        <w:t>คณะกรรมการฯ ควรประกอบด้วยหลายกลุ่มอายุ</w:t>
      </w:r>
    </w:p>
    <w:p w:rsidR="008C249A" w:rsidRPr="00A75A0F" w:rsidRDefault="008C249A" w:rsidP="00CE4599">
      <w:pPr>
        <w:numPr>
          <w:ilvl w:val="0"/>
          <w:numId w:val="20"/>
        </w:numPr>
        <w:autoSpaceDE w:val="0"/>
        <w:autoSpaceDN w:val="0"/>
        <w:adjustRightInd w:val="0"/>
        <w:ind w:left="851" w:hanging="491"/>
        <w:rPr>
          <w:rFonts w:ascii="TH SarabunPSK" w:eastAsia="Times New Roman" w:hAnsi="TH SarabunPSK" w:cs="TH SarabunPSK"/>
        </w:rPr>
      </w:pPr>
      <w:r w:rsidRPr="00A75A0F">
        <w:rPr>
          <w:rFonts w:ascii="TH SarabunPSK" w:eastAsia="Times New Roman" w:hAnsi="TH SarabunPSK" w:cs="TH SarabunPSK"/>
          <w:cs/>
        </w:rPr>
        <w:t xml:space="preserve">คุณสมบัติของคณะกรรมการฯ </w:t>
      </w:r>
    </w:p>
    <w:p w:rsidR="008C249A" w:rsidRPr="00D344E9" w:rsidRDefault="008C249A" w:rsidP="00EB5007">
      <w:pPr>
        <w:numPr>
          <w:ilvl w:val="0"/>
          <w:numId w:val="2"/>
        </w:numPr>
        <w:rPr>
          <w:rFonts w:ascii="TH SarabunPSK" w:hAnsi="TH SarabunPSK" w:cs="TH SarabunPSK"/>
        </w:rPr>
      </w:pPr>
      <w:r w:rsidRPr="00D344E9">
        <w:rPr>
          <w:rFonts w:ascii="TH SarabunPSK" w:hAnsi="TH SarabunPSK" w:cs="TH SarabunPSK"/>
          <w:cs/>
        </w:rPr>
        <w:t>การคัดเลือกคณะกรรมการฯ พิ</w:t>
      </w:r>
      <w:r w:rsidR="00CE4599">
        <w:rPr>
          <w:rFonts w:ascii="TH SarabunPSK" w:hAnsi="TH SarabunPSK" w:cs="TH SarabunPSK"/>
          <w:cs/>
        </w:rPr>
        <w:t>จารณาจากความเชี่ยวชาญในแขนงต่าง</w:t>
      </w:r>
      <w:r w:rsidRPr="00D344E9">
        <w:rPr>
          <w:rFonts w:ascii="TH SarabunPSK" w:hAnsi="TH SarabunPSK" w:cs="TH SarabunPSK"/>
          <w:cs/>
        </w:rPr>
        <w:t>ๆ  มีความสนใจ มีความรู้ ความเชี่ยวชาญด้านวิทยาศาสตร์และจริยธรรมการวิจัย รวมทั้งเต็มใจที่จะอุทิศเวลา ความรู้ความสามารถในการทำหน้าที่ของคณะกรรมการฯ</w:t>
      </w:r>
    </w:p>
    <w:p w:rsidR="00720EF0" w:rsidRDefault="00B869EE" w:rsidP="00EB5007">
      <w:pPr>
        <w:numPr>
          <w:ilvl w:val="0"/>
          <w:numId w:val="2"/>
        </w:numPr>
        <w:rPr>
          <w:rFonts w:ascii="TH SarabunPSK" w:hAnsi="TH SarabunPSK" w:cs="TH SarabunPSK"/>
        </w:rPr>
      </w:pPr>
      <w:r w:rsidRPr="00D344E9">
        <w:rPr>
          <w:rFonts w:ascii="TH SarabunPSK" w:hAnsi="TH SarabunPSK" w:cs="TH SarabunPSK"/>
          <w:cs/>
        </w:rPr>
        <w:t xml:space="preserve">คณะกรรมการฯ ต้องทราบภาระหน้าที่รับผิดชอบของตนเองและปฏิบัติตาม </w:t>
      </w:r>
      <w:r w:rsidRPr="00477D83">
        <w:rPr>
          <w:rFonts w:ascii="TH SarabunPSK" w:hAnsi="TH SarabunPSK" w:cs="TH SarabunPSK"/>
        </w:rPr>
        <w:t>SOP</w:t>
      </w:r>
      <w:r w:rsidR="007F5B42" w:rsidRPr="00477D83">
        <w:rPr>
          <w:rFonts w:ascii="TH SarabunPSK" w:hAnsi="TH SarabunPSK" w:cs="TH SarabunPSK"/>
        </w:rPr>
        <w:t>s</w:t>
      </w:r>
      <w:r w:rsidRPr="00477D83">
        <w:rPr>
          <w:rFonts w:ascii="TH SarabunPSK" w:hAnsi="TH SarabunPSK" w:cs="TH SarabunPSK"/>
          <w:cs/>
        </w:rPr>
        <w:t>อย่าง</w:t>
      </w:r>
      <w:r w:rsidRPr="00D344E9">
        <w:rPr>
          <w:rFonts w:ascii="TH SarabunPSK" w:hAnsi="TH SarabunPSK" w:cs="TH SarabunPSK"/>
          <w:cs/>
        </w:rPr>
        <w:t>เคร่งครัด</w:t>
      </w:r>
    </w:p>
    <w:p w:rsidR="00F26D20" w:rsidRPr="000C5529" w:rsidRDefault="008C249A" w:rsidP="00EB5007">
      <w:pPr>
        <w:numPr>
          <w:ilvl w:val="0"/>
          <w:numId w:val="2"/>
        </w:numPr>
        <w:rPr>
          <w:rFonts w:ascii="TH SarabunPSK" w:hAnsi="TH SarabunPSK" w:cs="TH SarabunPSK"/>
        </w:rPr>
      </w:pPr>
      <w:r w:rsidRPr="000C5529">
        <w:rPr>
          <w:rFonts w:ascii="TH SarabunPSK" w:hAnsi="TH SarabunPSK" w:cs="TH SarabunPSK"/>
          <w:cs/>
        </w:rPr>
        <w:lastRenderedPageBreak/>
        <w:t>คณะกรรมการฯ ต้องผ่านการอบรมด้านหลักจริยธรรมการทำวิจัยในคน</w:t>
      </w:r>
      <w:r w:rsidR="00F1283B" w:rsidRPr="000C5529">
        <w:rPr>
          <w:rFonts w:ascii="TH SarabunPSK" w:hAnsi="TH SarabunPSK" w:cs="TH SarabunPSK" w:hint="cs"/>
          <w:cs/>
        </w:rPr>
        <w:t xml:space="preserve"> หลักสูตร</w:t>
      </w:r>
      <w:r w:rsidR="00F96FD5" w:rsidRPr="000C5529">
        <w:rPr>
          <w:rFonts w:ascii="TH SarabunPSK" w:hAnsi="TH SarabunPSK" w:cs="TH SarabunPSK"/>
        </w:rPr>
        <w:t>Human Subject    Protection Course</w:t>
      </w:r>
      <w:r w:rsidR="00952234" w:rsidRPr="000C5529">
        <w:rPr>
          <w:rFonts w:ascii="TH SarabunPSK" w:hAnsi="TH SarabunPSK" w:cs="TH SarabunPSK" w:hint="cs"/>
          <w:cs/>
        </w:rPr>
        <w:t>และต้อง</w:t>
      </w:r>
      <w:r w:rsidRPr="000C5529">
        <w:rPr>
          <w:rFonts w:ascii="TH SarabunPSK" w:hAnsi="TH SarabunPSK" w:cs="TH SarabunPSK"/>
          <w:cs/>
        </w:rPr>
        <w:t xml:space="preserve">มีการศึกษาอบรมอย่างต่อเนื่อง </w:t>
      </w:r>
      <w:r w:rsidR="005107D1" w:rsidRPr="000C5529">
        <w:rPr>
          <w:rFonts w:ascii="TH SarabunPSK" w:hAnsi="TH SarabunPSK" w:cs="TH SarabunPSK"/>
        </w:rPr>
        <w:t>(Continuous t</w:t>
      </w:r>
      <w:r w:rsidR="001B2D74" w:rsidRPr="000C5529">
        <w:rPr>
          <w:rFonts w:ascii="TH SarabunPSK" w:hAnsi="TH SarabunPSK" w:cs="TH SarabunPSK"/>
        </w:rPr>
        <w:t xml:space="preserve">raining) </w:t>
      </w:r>
      <w:r w:rsidRPr="000C5529">
        <w:rPr>
          <w:rFonts w:ascii="TH SarabunPSK" w:hAnsi="TH SarabunPSK" w:cs="TH SarabunPSK"/>
          <w:cs/>
        </w:rPr>
        <w:t xml:space="preserve">(ดู </w:t>
      </w:r>
      <w:r w:rsidR="0066587C" w:rsidRPr="000C5529">
        <w:rPr>
          <w:rFonts w:ascii="TH SarabunPSK" w:hAnsi="TH SarabunPSK" w:cs="TH SarabunPSK"/>
        </w:rPr>
        <w:t>KPRU</w:t>
      </w:r>
      <w:r w:rsidR="002F1E9B" w:rsidRPr="000C5529">
        <w:rPr>
          <w:rFonts w:ascii="TH SarabunPSK" w:hAnsi="TH SarabunPSK" w:cs="TH SarabunPSK"/>
        </w:rPr>
        <w:t>-</w:t>
      </w:r>
      <w:r w:rsidR="00DC10D3" w:rsidRPr="000C5529">
        <w:rPr>
          <w:rFonts w:ascii="TH SarabunPSK" w:hAnsi="TH SarabunPSK" w:cs="TH SarabunPSK"/>
        </w:rPr>
        <w:t>REC</w:t>
      </w:r>
      <w:r w:rsidR="001B2D74" w:rsidRPr="000C5529">
        <w:rPr>
          <w:rFonts w:ascii="TH SarabunPSK" w:hAnsi="TH SarabunPSK" w:cs="TH SarabunPSK"/>
        </w:rPr>
        <w:t xml:space="preserve"> 05</w:t>
      </w:r>
      <w:r w:rsidRPr="000C5529">
        <w:rPr>
          <w:rFonts w:ascii="TH SarabunPSK" w:hAnsi="TH SarabunPSK" w:cs="TH SarabunPSK"/>
        </w:rPr>
        <w:t>)</w:t>
      </w:r>
    </w:p>
    <w:p w:rsidR="00F26D20" w:rsidRDefault="00A012E0" w:rsidP="00EB5007">
      <w:pPr>
        <w:numPr>
          <w:ilvl w:val="0"/>
          <w:numId w:val="2"/>
        </w:numPr>
        <w:rPr>
          <w:rFonts w:ascii="TH SarabunPSK" w:hAnsi="TH SarabunPSK" w:cs="TH SarabunPSK"/>
        </w:rPr>
      </w:pPr>
      <w:r w:rsidRPr="00A75A0F">
        <w:rPr>
          <w:rFonts w:ascii="TH SarabunPSK" w:hAnsi="TH SarabunPSK" w:cs="TH SarabunPSK"/>
          <w:cs/>
        </w:rPr>
        <w:t>เต็มใจที่จะเปิดเผยชื่อ อาชีพ หน่วยงานที่สังกัด รายรับและค่าใช้จ่ายทั้งปวง (ถ้ามี) ที่เกี่ยวข้องกับการ</w:t>
      </w:r>
      <w:r w:rsidRPr="00F26D20">
        <w:rPr>
          <w:rFonts w:ascii="TH SarabunPSK" w:hAnsi="TH SarabunPSK" w:cs="TH SarabunPSK"/>
          <w:cs/>
        </w:rPr>
        <w:t>ทำงานในฐานะกรรมการ</w:t>
      </w:r>
      <w:r w:rsidR="006C4E2A" w:rsidRPr="00F26D20">
        <w:rPr>
          <w:rFonts w:ascii="TH SarabunPSK" w:hAnsi="TH SarabunPSK" w:cs="TH SarabunPSK"/>
          <w:cs/>
        </w:rPr>
        <w:t>ฯ</w:t>
      </w:r>
      <w:r w:rsidRPr="00F26D20">
        <w:rPr>
          <w:rFonts w:ascii="TH SarabunPSK" w:hAnsi="TH SarabunPSK" w:cs="TH SarabunPSK"/>
          <w:cs/>
        </w:rPr>
        <w:t xml:space="preserve"> และเปิดเผยต่อสาธารณะเมื่อมีการร้องขอ</w:t>
      </w:r>
    </w:p>
    <w:p w:rsidR="00F26D20" w:rsidRDefault="008C249A" w:rsidP="00EB5007">
      <w:pPr>
        <w:numPr>
          <w:ilvl w:val="0"/>
          <w:numId w:val="2"/>
        </w:numPr>
        <w:rPr>
          <w:rFonts w:ascii="TH SarabunPSK" w:hAnsi="TH SarabunPSK" w:cs="TH SarabunPSK"/>
        </w:rPr>
      </w:pPr>
      <w:r w:rsidRPr="00F26D20">
        <w:rPr>
          <w:rFonts w:ascii="TH SarabunPSK" w:hAnsi="TH SarabunPSK" w:cs="TH SarabunPSK"/>
          <w:cs/>
        </w:rPr>
        <w:t>คณะกรรมการฯ ต้องเปิดเผยเป็นลายลักษณ์อักษร หากมีความเกี่ยวข้องทางด้านการเงิน ด้านวิชาชีพ หรืออื่น ๆ ใน</w:t>
      </w:r>
      <w:r w:rsidR="001D7348" w:rsidRPr="00F26D20">
        <w:rPr>
          <w:rFonts w:ascii="TH SarabunPSK" w:hAnsi="TH SarabunPSK" w:cs="TH SarabunPSK"/>
          <w:cs/>
        </w:rPr>
        <w:t>โครงการวิจัย</w:t>
      </w:r>
      <w:r w:rsidRPr="00F26D20">
        <w:rPr>
          <w:rFonts w:ascii="TH SarabunPSK" w:hAnsi="TH SarabunPSK" w:cs="TH SarabunPSK"/>
          <w:cs/>
        </w:rPr>
        <w:t>ที่พิจารณา</w:t>
      </w:r>
      <w:r w:rsidR="00174F50" w:rsidRPr="00F26D20">
        <w:rPr>
          <w:rFonts w:ascii="TH SarabunPSK" w:hAnsi="TH SarabunPSK" w:cs="TH SarabunPSK" w:hint="cs"/>
          <w:cs/>
        </w:rPr>
        <w:t xml:space="preserve"> เมื่อมีการร้องขอ</w:t>
      </w:r>
    </w:p>
    <w:p w:rsidR="008C249A" w:rsidRPr="00A75A0F" w:rsidRDefault="008C249A" w:rsidP="00EB5007">
      <w:pPr>
        <w:numPr>
          <w:ilvl w:val="0"/>
          <w:numId w:val="2"/>
        </w:numPr>
        <w:rPr>
          <w:rFonts w:ascii="TH SarabunPSK" w:hAnsi="TH SarabunPSK" w:cs="TH SarabunPSK"/>
        </w:rPr>
      </w:pPr>
      <w:r w:rsidRPr="00A75A0F">
        <w:rPr>
          <w:rFonts w:ascii="TH SarabunPSK" w:hAnsi="TH SarabunPSK" w:cs="TH SarabunPSK"/>
          <w:cs/>
        </w:rPr>
        <w:t>คณะกรรมการฯ ต้องลงนามข้อตกลงเรื่องการรักษาความลับที่เกี่ยวกับการพิจารณาของที่ประชุม ตั้งแต่เริ่มรับหน้าที่</w:t>
      </w:r>
      <w:r w:rsidR="00B869EE" w:rsidRPr="00A75A0F">
        <w:rPr>
          <w:rFonts w:ascii="TH SarabunPSK" w:hAnsi="TH SarabunPSK" w:cs="TH SarabunPSK"/>
          <w:cs/>
        </w:rPr>
        <w:t xml:space="preserve">ตาม </w:t>
      </w:r>
      <w:r w:rsidR="000C5529">
        <w:rPr>
          <w:rFonts w:ascii="TH SarabunPSK" w:hAnsi="TH SarabunPSK" w:cs="TH SarabunPSK"/>
        </w:rPr>
        <w:t>KPRU</w:t>
      </w:r>
      <w:r w:rsidR="002F1E9B" w:rsidRPr="00A75A0F">
        <w:rPr>
          <w:rFonts w:ascii="TH SarabunPSK" w:hAnsi="TH SarabunPSK" w:cs="TH SarabunPSK"/>
        </w:rPr>
        <w:t>-</w:t>
      </w:r>
      <w:r w:rsidR="00DC10D3" w:rsidRPr="00A75A0F">
        <w:rPr>
          <w:rFonts w:ascii="TH SarabunPSK" w:hAnsi="TH SarabunPSK" w:cs="TH SarabunPSK"/>
        </w:rPr>
        <w:t>REC</w:t>
      </w:r>
      <w:r w:rsidR="001B2D74" w:rsidRPr="00A75A0F">
        <w:rPr>
          <w:rFonts w:ascii="TH SarabunPSK" w:hAnsi="TH SarabunPSK" w:cs="TH SarabunPSK"/>
        </w:rPr>
        <w:t xml:space="preserve"> 04</w:t>
      </w:r>
    </w:p>
    <w:p w:rsidR="008C249A" w:rsidRPr="00A75A0F" w:rsidRDefault="008C249A" w:rsidP="00F26D20">
      <w:pPr>
        <w:numPr>
          <w:ilvl w:val="0"/>
          <w:numId w:val="20"/>
        </w:numPr>
        <w:autoSpaceDE w:val="0"/>
        <w:autoSpaceDN w:val="0"/>
        <w:adjustRightInd w:val="0"/>
        <w:ind w:left="851" w:hanging="491"/>
        <w:rPr>
          <w:rFonts w:ascii="TH SarabunPSK" w:eastAsia="Times New Roman" w:hAnsi="TH SarabunPSK" w:cs="TH SarabunPSK"/>
        </w:rPr>
      </w:pPr>
      <w:r w:rsidRPr="00A75A0F">
        <w:rPr>
          <w:rFonts w:ascii="TH SarabunPSK" w:eastAsia="Times New Roman" w:hAnsi="TH SarabunPSK" w:cs="TH SarabunPSK"/>
          <w:cs/>
        </w:rPr>
        <w:t>เงื่อนไขการแต่งตั้งประธาน</w:t>
      </w:r>
      <w:r w:rsidR="00374F2D" w:rsidRPr="00A75A0F">
        <w:rPr>
          <w:rFonts w:ascii="TH SarabunPSK" w:eastAsia="Times New Roman" w:hAnsi="TH SarabunPSK" w:cs="TH SarabunPSK"/>
          <w:cs/>
        </w:rPr>
        <w:t>คณะกรรมการ</w:t>
      </w:r>
      <w:r w:rsidRPr="00A75A0F">
        <w:rPr>
          <w:rFonts w:ascii="TH SarabunPSK" w:eastAsia="Times New Roman" w:hAnsi="TH SarabunPSK" w:cs="TH SarabunPSK"/>
          <w:cs/>
        </w:rPr>
        <w:t>ฯ และคณะกรรมการฯ และวาระการปฏิบัติงาน</w:t>
      </w:r>
    </w:p>
    <w:p w:rsidR="00F26D20" w:rsidRPr="00A75A0F" w:rsidRDefault="008C249A" w:rsidP="00EB5007">
      <w:pPr>
        <w:numPr>
          <w:ilvl w:val="0"/>
          <w:numId w:val="24"/>
        </w:numPr>
        <w:rPr>
          <w:rFonts w:ascii="TH SarabunPSK" w:hAnsi="TH SarabunPSK" w:cs="TH SarabunPSK"/>
        </w:rPr>
      </w:pPr>
      <w:r w:rsidRPr="00A75A0F">
        <w:rPr>
          <w:rFonts w:ascii="TH SarabunPSK" w:hAnsi="TH SarabunPSK" w:cs="TH SarabunPSK"/>
          <w:cs/>
        </w:rPr>
        <w:t>การแต่งตั้งประธานคณ</w:t>
      </w:r>
      <w:r w:rsidR="00B869EE" w:rsidRPr="00A75A0F">
        <w:rPr>
          <w:rFonts w:ascii="TH SarabunPSK" w:hAnsi="TH SarabunPSK" w:cs="TH SarabunPSK"/>
          <w:cs/>
        </w:rPr>
        <w:t>ะกรรมการ</w:t>
      </w:r>
      <w:r w:rsidR="00374F2D" w:rsidRPr="00A75A0F">
        <w:rPr>
          <w:rFonts w:ascii="TH SarabunPSK" w:hAnsi="TH SarabunPSK" w:cs="TH SarabunPSK"/>
          <w:cs/>
        </w:rPr>
        <w:t>ฯ</w:t>
      </w:r>
      <w:r w:rsidR="00C17566" w:rsidRPr="00A75A0F">
        <w:rPr>
          <w:rFonts w:ascii="TH SarabunPSK" w:hAnsi="TH SarabunPSK" w:cs="TH SarabunPSK"/>
          <w:cs/>
        </w:rPr>
        <w:t>อธิการบดี</w:t>
      </w:r>
      <w:r w:rsidR="00A76989">
        <w:rPr>
          <w:rFonts w:ascii="TH SarabunPSK" w:hAnsi="TH SarabunPSK" w:cs="TH SarabunPSK"/>
          <w:cs/>
        </w:rPr>
        <w:t>มหาวิทยาลัยราชภัฏ</w:t>
      </w:r>
      <w:r w:rsidR="00A76989">
        <w:rPr>
          <w:rFonts w:ascii="TH SarabunPSK" w:hAnsi="TH SarabunPSK" w:cs="TH SarabunPSK" w:hint="cs"/>
          <w:cs/>
        </w:rPr>
        <w:t>กำแพงเพชร</w:t>
      </w:r>
      <w:r w:rsidR="00374F2D" w:rsidRPr="00A75A0F">
        <w:rPr>
          <w:rFonts w:ascii="TH SarabunPSK" w:hAnsi="TH SarabunPSK" w:cs="TH SarabunPSK"/>
          <w:cs/>
        </w:rPr>
        <w:t>เป็นผู้</w:t>
      </w:r>
      <w:r w:rsidRPr="00A75A0F">
        <w:rPr>
          <w:rFonts w:ascii="TH SarabunPSK" w:hAnsi="TH SarabunPSK" w:cs="TH SarabunPSK"/>
          <w:cs/>
        </w:rPr>
        <w:t>แต่งตั้ง</w:t>
      </w:r>
    </w:p>
    <w:p w:rsidR="00F26D20" w:rsidRDefault="00B869EE" w:rsidP="00EB5007">
      <w:pPr>
        <w:numPr>
          <w:ilvl w:val="0"/>
          <w:numId w:val="24"/>
        </w:numPr>
        <w:rPr>
          <w:rFonts w:ascii="TH SarabunPSK" w:hAnsi="TH SarabunPSK" w:cs="TH SarabunPSK"/>
        </w:rPr>
      </w:pPr>
      <w:r w:rsidRPr="00F26D20">
        <w:rPr>
          <w:rFonts w:ascii="TH SarabunPSK" w:hAnsi="TH SarabunPSK" w:cs="TH SarabunPSK"/>
          <w:cs/>
        </w:rPr>
        <w:t>การแต่งตั้ง</w:t>
      </w:r>
      <w:r w:rsidR="00971E7F" w:rsidRPr="00F26D20">
        <w:rPr>
          <w:rFonts w:ascii="TH SarabunPSK" w:hAnsi="TH SarabunPSK" w:cs="TH SarabunPSK"/>
          <w:cs/>
        </w:rPr>
        <w:t>รองประธาน</w:t>
      </w:r>
      <w:r w:rsidR="00374F2D" w:rsidRPr="00F26D20">
        <w:rPr>
          <w:rFonts w:ascii="TH SarabunPSK" w:hAnsi="TH SarabunPSK" w:cs="TH SarabunPSK"/>
          <w:cs/>
        </w:rPr>
        <w:t>คณะกรรมการ</w:t>
      </w:r>
      <w:r w:rsidR="00971E7F" w:rsidRPr="00F26D20">
        <w:rPr>
          <w:rFonts w:ascii="TH SarabunPSK" w:hAnsi="TH SarabunPSK" w:cs="TH SarabunPSK"/>
          <w:cs/>
        </w:rPr>
        <w:t xml:space="preserve">ฯ </w:t>
      </w:r>
      <w:r w:rsidRPr="00F26D20">
        <w:rPr>
          <w:rFonts w:ascii="TH SarabunPSK" w:hAnsi="TH SarabunPSK" w:cs="TH SarabunPSK"/>
          <w:cs/>
        </w:rPr>
        <w:t>เลขานุการ</w:t>
      </w:r>
      <w:r w:rsidR="00374F2D" w:rsidRPr="00F26D20">
        <w:rPr>
          <w:rFonts w:ascii="TH SarabunPSK" w:hAnsi="TH SarabunPSK" w:cs="TH SarabunPSK"/>
          <w:cs/>
        </w:rPr>
        <w:t>คณะกรรมการ</w:t>
      </w:r>
      <w:r w:rsidR="00971E7F" w:rsidRPr="00F26D20">
        <w:rPr>
          <w:rFonts w:ascii="TH SarabunPSK" w:hAnsi="TH SarabunPSK" w:cs="TH SarabunPSK"/>
          <w:cs/>
        </w:rPr>
        <w:t>ฯ และผู้ช่วยเลขานุการ</w:t>
      </w:r>
      <w:r w:rsidRPr="00F26D20">
        <w:rPr>
          <w:rFonts w:ascii="TH SarabunPSK" w:hAnsi="TH SarabunPSK" w:cs="TH SarabunPSK"/>
          <w:cs/>
        </w:rPr>
        <w:t>คณะกรรมการ</w:t>
      </w:r>
      <w:r w:rsidR="00374F2D" w:rsidRPr="00F26D20">
        <w:rPr>
          <w:rFonts w:ascii="TH SarabunPSK" w:hAnsi="TH SarabunPSK" w:cs="TH SarabunPSK"/>
          <w:cs/>
        </w:rPr>
        <w:t xml:space="preserve">ฯ </w:t>
      </w:r>
      <w:r w:rsidRPr="00F26D20">
        <w:rPr>
          <w:rFonts w:ascii="TH SarabunPSK" w:hAnsi="TH SarabunPSK" w:cs="TH SarabunPSK"/>
          <w:cs/>
        </w:rPr>
        <w:t>พิจารณาจริยธรรมการวิจัย</w:t>
      </w:r>
      <w:r w:rsidR="001C2C82" w:rsidRPr="00F26D20">
        <w:rPr>
          <w:rFonts w:ascii="TH SarabunPSK" w:hAnsi="TH SarabunPSK" w:cs="TH SarabunPSK" w:hint="cs"/>
          <w:cs/>
        </w:rPr>
        <w:t>ในมนุษย์</w:t>
      </w:r>
      <w:r w:rsidRPr="00F26D20">
        <w:rPr>
          <w:rFonts w:ascii="TH SarabunPSK" w:hAnsi="TH SarabunPSK" w:cs="TH SarabunPSK"/>
          <w:cs/>
        </w:rPr>
        <w:t xml:space="preserve"> ประธาน</w:t>
      </w:r>
      <w:r w:rsidR="00374F2D" w:rsidRPr="00F26D20">
        <w:rPr>
          <w:rFonts w:ascii="TH SarabunPSK" w:hAnsi="TH SarabunPSK" w:cs="TH SarabunPSK"/>
          <w:cs/>
        </w:rPr>
        <w:t xml:space="preserve">คณะกรรมการฯ </w:t>
      </w:r>
      <w:r w:rsidRPr="00F26D20">
        <w:rPr>
          <w:rFonts w:ascii="TH SarabunPSK" w:hAnsi="TH SarabunPSK" w:cs="TH SarabunPSK"/>
          <w:cs/>
        </w:rPr>
        <w:t>จะคัดเลือก</w:t>
      </w:r>
      <w:r w:rsidR="00971E7F" w:rsidRPr="00F26D20">
        <w:rPr>
          <w:rFonts w:ascii="TH SarabunPSK" w:hAnsi="TH SarabunPSK" w:cs="TH SarabunPSK"/>
          <w:cs/>
        </w:rPr>
        <w:t>จาก</w:t>
      </w:r>
      <w:r w:rsidRPr="00F26D20">
        <w:rPr>
          <w:rFonts w:ascii="TH SarabunPSK" w:hAnsi="TH SarabunPSK" w:cs="TH SarabunPSK"/>
          <w:cs/>
        </w:rPr>
        <w:t>คณ</w:t>
      </w:r>
      <w:r w:rsidR="00F26D20">
        <w:rPr>
          <w:rFonts w:ascii="TH SarabunPSK" w:hAnsi="TH SarabunPSK" w:cs="TH SarabunPSK"/>
          <w:cs/>
        </w:rPr>
        <w:t>ะกรรมการฯ</w:t>
      </w:r>
      <w:r w:rsidRPr="00F26D20">
        <w:rPr>
          <w:rFonts w:ascii="TH SarabunPSK" w:hAnsi="TH SarabunPSK" w:cs="TH SarabunPSK"/>
          <w:cs/>
        </w:rPr>
        <w:t xml:space="preserve">ที่สามารถปฏิบัติหน้าที่ตามข้อ 5.8 </w:t>
      </w:r>
      <w:r w:rsidR="0053182D" w:rsidRPr="00204222">
        <w:rPr>
          <w:rFonts w:ascii="TH SarabunPSK" w:hAnsi="TH SarabunPSK" w:cs="TH SarabunPSK"/>
          <w:cs/>
        </w:rPr>
        <w:t>และ</w:t>
      </w:r>
      <w:r w:rsidR="0053182D" w:rsidRPr="00204222">
        <w:rPr>
          <w:rFonts w:ascii="TH SarabunPSK" w:hAnsi="TH SarabunPSK" w:cs="TH SarabunPSK" w:hint="cs"/>
          <w:cs/>
        </w:rPr>
        <w:t xml:space="preserve"> 5.9 </w:t>
      </w:r>
      <w:r w:rsidRPr="00204222">
        <w:rPr>
          <w:rFonts w:ascii="TH SarabunPSK" w:hAnsi="TH SarabunPSK" w:cs="TH SarabunPSK"/>
          <w:cs/>
        </w:rPr>
        <w:t>และ</w:t>
      </w:r>
      <w:r w:rsidR="0053182D" w:rsidRPr="00204222">
        <w:rPr>
          <w:rFonts w:ascii="TH SarabunPSK" w:hAnsi="TH SarabunPSK" w:cs="TH SarabunPSK" w:hint="cs"/>
          <w:cs/>
        </w:rPr>
        <w:t xml:space="preserve"> 5.12</w:t>
      </w:r>
      <w:r w:rsidRPr="00204222">
        <w:rPr>
          <w:rFonts w:ascii="TH SarabunPSK" w:hAnsi="TH SarabunPSK" w:cs="TH SarabunPSK"/>
          <w:cs/>
        </w:rPr>
        <w:t xml:space="preserve"> ได้ โดยความ</w:t>
      </w:r>
      <w:r w:rsidRPr="00F26D20">
        <w:rPr>
          <w:rFonts w:ascii="TH SarabunPSK" w:hAnsi="TH SarabunPSK" w:cs="TH SarabunPSK"/>
          <w:cs/>
        </w:rPr>
        <w:t>เห็นชอบของคณะกรรมการฯ และเสนอ</w:t>
      </w:r>
      <w:r w:rsidR="00C17566" w:rsidRPr="00F26D20">
        <w:rPr>
          <w:rFonts w:ascii="TH SarabunPSK" w:hAnsi="TH SarabunPSK" w:cs="TH SarabunPSK"/>
          <w:cs/>
        </w:rPr>
        <w:t>อธิการบดี</w:t>
      </w:r>
      <w:r w:rsidRPr="00F26D20">
        <w:rPr>
          <w:rFonts w:ascii="TH SarabunPSK" w:hAnsi="TH SarabunPSK" w:cs="TH SarabunPSK"/>
          <w:cs/>
        </w:rPr>
        <w:t xml:space="preserve">ฯ แต่งตั้ง </w:t>
      </w:r>
    </w:p>
    <w:p w:rsidR="00F26D20" w:rsidRDefault="008C249A" w:rsidP="00EB5007">
      <w:pPr>
        <w:numPr>
          <w:ilvl w:val="0"/>
          <w:numId w:val="24"/>
        </w:numPr>
        <w:rPr>
          <w:rFonts w:ascii="TH SarabunPSK" w:hAnsi="TH SarabunPSK" w:cs="TH SarabunPSK"/>
        </w:rPr>
      </w:pPr>
      <w:r w:rsidRPr="00F26D20">
        <w:rPr>
          <w:rFonts w:ascii="TH SarabunPSK" w:hAnsi="TH SarabunPSK" w:cs="TH SarabunPSK"/>
          <w:cs/>
        </w:rPr>
        <w:t>การแต่งตั้งคณะกรรมการ</w:t>
      </w:r>
      <w:r w:rsidR="00374F2D" w:rsidRPr="00F26D20">
        <w:rPr>
          <w:rFonts w:ascii="TH SarabunPSK" w:hAnsi="TH SarabunPSK" w:cs="TH SarabunPSK"/>
          <w:cs/>
        </w:rPr>
        <w:t xml:space="preserve">ฯ </w:t>
      </w:r>
      <w:r w:rsidR="00971E7F" w:rsidRPr="00F26D20">
        <w:rPr>
          <w:rFonts w:ascii="TH SarabunPSK" w:hAnsi="TH SarabunPSK" w:cs="TH SarabunPSK"/>
          <w:cs/>
        </w:rPr>
        <w:t>เพิ่มเติม</w:t>
      </w:r>
      <w:r w:rsidR="009258B3" w:rsidRPr="00F26D20">
        <w:rPr>
          <w:rFonts w:ascii="TH SarabunPSK" w:hAnsi="TH SarabunPSK" w:cs="TH SarabunPSK"/>
          <w:cs/>
        </w:rPr>
        <w:t>ประธาน</w:t>
      </w:r>
      <w:r w:rsidR="00374F2D" w:rsidRPr="00F26D20">
        <w:rPr>
          <w:rFonts w:ascii="TH SarabunPSK" w:hAnsi="TH SarabunPSK" w:cs="TH SarabunPSK"/>
          <w:cs/>
        </w:rPr>
        <w:t xml:space="preserve">คณะกรรมการฯ </w:t>
      </w:r>
      <w:r w:rsidR="009258B3" w:rsidRPr="00F26D20">
        <w:rPr>
          <w:rFonts w:ascii="TH SarabunPSK" w:hAnsi="TH SarabunPSK" w:cs="TH SarabunPSK"/>
          <w:cs/>
        </w:rPr>
        <w:t>จะ</w:t>
      </w:r>
      <w:r w:rsidR="00E53A3D" w:rsidRPr="00F26D20">
        <w:rPr>
          <w:rFonts w:ascii="TH SarabunPSK" w:hAnsi="TH SarabunPSK" w:cs="TH SarabunPSK"/>
          <w:cs/>
        </w:rPr>
        <w:t>ทาบทาม</w:t>
      </w:r>
      <w:r w:rsidR="009258B3" w:rsidRPr="00F26D20">
        <w:rPr>
          <w:rFonts w:ascii="TH SarabunPSK" w:hAnsi="TH SarabunPSK" w:cs="TH SarabunPSK"/>
          <w:cs/>
        </w:rPr>
        <w:t>บุคคลที่มีคุณสมบัติตามข้อ 5.2 และ 5.3 โดย</w:t>
      </w:r>
      <w:r w:rsidR="00E53A3D" w:rsidRPr="00F26D20">
        <w:rPr>
          <w:rFonts w:ascii="TH SarabunPSK" w:hAnsi="TH SarabunPSK" w:cs="TH SarabunPSK"/>
          <w:cs/>
        </w:rPr>
        <w:t>อาจ</w:t>
      </w:r>
      <w:r w:rsidR="009258B3" w:rsidRPr="00F26D20">
        <w:rPr>
          <w:rFonts w:ascii="TH SarabunPSK" w:hAnsi="TH SarabunPSK" w:cs="TH SarabunPSK"/>
          <w:cs/>
        </w:rPr>
        <w:t>ได้รับคำแนะนำจากคณะกรรมการฯ แล้วเสนอ</w:t>
      </w:r>
      <w:r w:rsidR="001C2C82" w:rsidRPr="00F26D20">
        <w:rPr>
          <w:rFonts w:ascii="TH SarabunPSK" w:hAnsi="TH SarabunPSK" w:cs="TH SarabunPSK"/>
          <w:cs/>
        </w:rPr>
        <w:t>ผ่านรอง</w:t>
      </w:r>
      <w:r w:rsidR="00C17566" w:rsidRPr="00F26D20">
        <w:rPr>
          <w:rFonts w:ascii="TH SarabunPSK" w:hAnsi="TH SarabunPSK" w:cs="TH SarabunPSK"/>
          <w:cs/>
        </w:rPr>
        <w:t>อธิการบดี</w:t>
      </w:r>
      <w:r w:rsidR="001C2C82" w:rsidRPr="00F26D20">
        <w:rPr>
          <w:rFonts w:ascii="TH SarabunPSK" w:hAnsi="TH SarabunPSK" w:cs="TH SarabunPSK" w:hint="cs"/>
          <w:cs/>
        </w:rPr>
        <w:t>ที่ได้รับมอบหมาย</w:t>
      </w:r>
      <w:r w:rsidR="00E53A3D" w:rsidRPr="00F26D20">
        <w:rPr>
          <w:rFonts w:ascii="TH SarabunPSK" w:hAnsi="TH SarabunPSK" w:cs="TH SarabunPSK"/>
          <w:cs/>
        </w:rPr>
        <w:t>เพื่อให้</w:t>
      </w:r>
      <w:r w:rsidR="00C17566" w:rsidRPr="00F26D20">
        <w:rPr>
          <w:rFonts w:ascii="TH SarabunPSK" w:hAnsi="TH SarabunPSK" w:cs="TH SarabunPSK"/>
          <w:cs/>
        </w:rPr>
        <w:t>อธิการบดี</w:t>
      </w:r>
      <w:r w:rsidR="00E53A3D" w:rsidRPr="00F26D20">
        <w:rPr>
          <w:rFonts w:ascii="TH SarabunPSK" w:hAnsi="TH SarabunPSK" w:cs="TH SarabunPSK"/>
          <w:cs/>
        </w:rPr>
        <w:t xml:space="preserve">แต่งตั้ง </w:t>
      </w:r>
    </w:p>
    <w:p w:rsidR="00F26D20" w:rsidRPr="00A75A0F" w:rsidRDefault="009258B3" w:rsidP="00EB5007">
      <w:pPr>
        <w:numPr>
          <w:ilvl w:val="0"/>
          <w:numId w:val="24"/>
        </w:numPr>
        <w:rPr>
          <w:rFonts w:ascii="TH SarabunPSK" w:hAnsi="TH SarabunPSK" w:cs="TH SarabunPSK"/>
        </w:rPr>
      </w:pPr>
      <w:r w:rsidRPr="00A75A0F">
        <w:rPr>
          <w:rFonts w:ascii="TH SarabunPSK" w:hAnsi="TH SarabunPSK" w:cs="TH SarabunPSK"/>
          <w:cs/>
        </w:rPr>
        <w:t>คณะ</w:t>
      </w:r>
      <w:r w:rsidR="008C249A" w:rsidRPr="00A75A0F">
        <w:rPr>
          <w:rFonts w:ascii="TH SarabunPSK" w:hAnsi="TH SarabunPSK" w:cs="TH SarabunPSK"/>
          <w:cs/>
        </w:rPr>
        <w:t xml:space="preserve">กรรมการฯ มีวาระการดำรงตำแหน่งคราวละ </w:t>
      </w:r>
      <w:r w:rsidR="00E66580" w:rsidRPr="00A75A0F">
        <w:rPr>
          <w:rFonts w:ascii="TH SarabunPSK" w:hAnsi="TH SarabunPSK" w:cs="TH SarabunPSK"/>
        </w:rPr>
        <w:t xml:space="preserve">2 </w:t>
      </w:r>
      <w:r w:rsidR="0053182D" w:rsidRPr="00A75A0F">
        <w:rPr>
          <w:rFonts w:ascii="TH SarabunPSK" w:hAnsi="TH SarabunPSK" w:cs="TH SarabunPSK"/>
          <w:cs/>
        </w:rPr>
        <w:t>ปี</w:t>
      </w:r>
      <w:r w:rsidR="00F26D20" w:rsidRPr="00A75A0F">
        <w:rPr>
          <w:rFonts w:ascii="TH SarabunPSK" w:hAnsi="TH SarabunPSK" w:cs="TH SarabunPSK"/>
          <w:cs/>
        </w:rPr>
        <w:t>กรรมการฯ ที่พ้นตำแหน่งตามวาระ</w:t>
      </w:r>
      <w:r w:rsidR="008C249A" w:rsidRPr="00A75A0F">
        <w:rPr>
          <w:rFonts w:ascii="TH SarabunPSK" w:hAnsi="TH SarabunPSK" w:cs="TH SarabunPSK"/>
          <w:cs/>
        </w:rPr>
        <w:t>มีสิทธิ์ที่จะได้รับการแต่งตั้งได้อีก</w:t>
      </w:r>
    </w:p>
    <w:p w:rsidR="005A0991" w:rsidRPr="00A75A0F" w:rsidRDefault="005A0991" w:rsidP="00EB5007">
      <w:pPr>
        <w:numPr>
          <w:ilvl w:val="0"/>
          <w:numId w:val="24"/>
        </w:numPr>
        <w:rPr>
          <w:rFonts w:ascii="TH SarabunPSK" w:hAnsi="TH SarabunPSK" w:cs="TH SarabunPSK"/>
          <w:cs/>
        </w:rPr>
      </w:pPr>
      <w:r w:rsidRPr="00A75A0F">
        <w:rPr>
          <w:rFonts w:ascii="TH SarabunPSK" w:hAnsi="TH SarabunPSK" w:cs="TH SarabunPSK" w:hint="cs"/>
          <w:cs/>
        </w:rPr>
        <w:t>คณะกรรมการส่งประวัติและผลงาน (</w:t>
      </w:r>
      <w:r w:rsidRPr="00A75A0F">
        <w:rPr>
          <w:rFonts w:ascii="TH SarabunPSK" w:hAnsi="TH SarabunPSK" w:cs="TH SarabunPSK"/>
        </w:rPr>
        <w:t xml:space="preserve">CV) </w:t>
      </w:r>
      <w:r w:rsidRPr="00A75A0F">
        <w:rPr>
          <w:rFonts w:ascii="TH SarabunPSK" w:hAnsi="TH SarabunPSK" w:cs="TH SarabunPSK" w:hint="cs"/>
          <w:cs/>
        </w:rPr>
        <w:t>พร้อมลงนามและวันที่ เพื่อสำนักงานฯ จัดเก็บในแฟ้มสมาชิก ทั้งนี้ ต้องส่งฉบับใหม่ที่มีข้อมูลฉบับใหม่ที่มีข้อมูลเป็นปัจจุบันทุกปี</w:t>
      </w:r>
    </w:p>
    <w:p w:rsidR="008C249A" w:rsidRPr="00A75A0F" w:rsidRDefault="008C249A" w:rsidP="00F26D20">
      <w:pPr>
        <w:numPr>
          <w:ilvl w:val="0"/>
          <w:numId w:val="20"/>
        </w:numPr>
        <w:autoSpaceDE w:val="0"/>
        <w:autoSpaceDN w:val="0"/>
        <w:adjustRightInd w:val="0"/>
        <w:ind w:left="851" w:hanging="491"/>
        <w:rPr>
          <w:rFonts w:ascii="TH SarabunPSK" w:eastAsia="Times New Roman" w:hAnsi="TH SarabunPSK" w:cs="TH SarabunPSK"/>
        </w:rPr>
      </w:pPr>
      <w:r w:rsidRPr="00A75A0F">
        <w:rPr>
          <w:rFonts w:ascii="TH SarabunPSK" w:eastAsia="Times New Roman" w:hAnsi="TH SarabunPSK" w:cs="TH SarabunPSK"/>
          <w:cs/>
        </w:rPr>
        <w:t>การแต่งตั้งคณะกรรมการ</w:t>
      </w:r>
      <w:r w:rsidR="00374F2D" w:rsidRPr="00A75A0F">
        <w:rPr>
          <w:rFonts w:ascii="TH SarabunPSK" w:eastAsia="Times New Roman" w:hAnsi="TH SarabunPSK" w:cs="TH SarabunPSK"/>
          <w:cs/>
        </w:rPr>
        <w:t xml:space="preserve">ฯ </w:t>
      </w:r>
      <w:r w:rsidRPr="00A75A0F">
        <w:rPr>
          <w:rFonts w:ascii="TH SarabunPSK" w:eastAsia="Times New Roman" w:hAnsi="TH SarabunPSK" w:cs="TH SarabunPSK"/>
          <w:cs/>
        </w:rPr>
        <w:t>สมทบ</w:t>
      </w:r>
    </w:p>
    <w:p w:rsidR="008C249A" w:rsidRPr="00A75A0F" w:rsidRDefault="009258B3" w:rsidP="00EB5007">
      <w:pPr>
        <w:numPr>
          <w:ilvl w:val="0"/>
          <w:numId w:val="10"/>
        </w:numPr>
        <w:rPr>
          <w:rFonts w:ascii="TH SarabunPSK" w:hAnsi="TH SarabunPSK" w:cs="TH SarabunPSK"/>
        </w:rPr>
      </w:pPr>
      <w:r w:rsidRPr="00A75A0F">
        <w:rPr>
          <w:rFonts w:ascii="TH SarabunPSK" w:hAnsi="TH SarabunPSK" w:cs="TH SarabunPSK"/>
          <w:cs/>
        </w:rPr>
        <w:t>ประธาน</w:t>
      </w:r>
      <w:r w:rsidR="00374F2D" w:rsidRPr="00A75A0F">
        <w:rPr>
          <w:rFonts w:ascii="TH SarabunPSK" w:hAnsi="TH SarabunPSK" w:cs="TH SarabunPSK"/>
          <w:cs/>
        </w:rPr>
        <w:t xml:space="preserve">คณะกรรมการฯ </w:t>
      </w:r>
      <w:r w:rsidR="004466E2" w:rsidRPr="00A75A0F">
        <w:rPr>
          <w:rFonts w:ascii="TH SarabunPSK" w:hAnsi="TH SarabunPSK" w:cs="TH SarabunPSK" w:hint="cs"/>
          <w:cs/>
        </w:rPr>
        <w:t>เสนอชื่อ</w:t>
      </w:r>
      <w:r w:rsidRPr="00A75A0F">
        <w:rPr>
          <w:rFonts w:ascii="TH SarabunPSK" w:hAnsi="TH SarabunPSK" w:cs="TH SarabunPSK"/>
          <w:cs/>
        </w:rPr>
        <w:t>บุคคลเป็นคณะกรรมการ</w:t>
      </w:r>
      <w:r w:rsidR="00374F2D" w:rsidRPr="00A75A0F">
        <w:rPr>
          <w:rFonts w:ascii="TH SarabunPSK" w:hAnsi="TH SarabunPSK" w:cs="TH SarabunPSK"/>
          <w:cs/>
        </w:rPr>
        <w:t>ฯ</w:t>
      </w:r>
      <w:r w:rsidRPr="00A75A0F">
        <w:rPr>
          <w:rFonts w:ascii="TH SarabunPSK" w:hAnsi="TH SarabunPSK" w:cs="TH SarabunPSK"/>
          <w:cs/>
        </w:rPr>
        <w:t>สมทบและได้รับความเห็นชอบจาก</w:t>
      </w:r>
      <w:r w:rsidR="00BA5100" w:rsidRPr="00A75A0F">
        <w:rPr>
          <w:rFonts w:ascii="TH SarabunPSK" w:hAnsi="TH SarabunPSK" w:cs="TH SarabunPSK"/>
          <w:cs/>
        </w:rPr>
        <w:t>คณะ</w:t>
      </w:r>
      <w:r w:rsidR="00A44C18" w:rsidRPr="00A75A0F">
        <w:rPr>
          <w:rFonts w:ascii="TH SarabunPSK" w:hAnsi="TH SarabunPSK" w:cs="TH SarabunPSK" w:hint="cs"/>
          <w:cs/>
        </w:rPr>
        <w:t>กรรมการ</w:t>
      </w:r>
      <w:r w:rsidR="00BA5100" w:rsidRPr="00A75A0F">
        <w:rPr>
          <w:rFonts w:ascii="TH SarabunPSK" w:hAnsi="TH SarabunPSK" w:cs="TH SarabunPSK"/>
          <w:cs/>
        </w:rPr>
        <w:t>ฯ</w:t>
      </w:r>
      <w:r w:rsidRPr="00A75A0F">
        <w:rPr>
          <w:rFonts w:ascii="TH SarabunPSK" w:hAnsi="TH SarabunPSK" w:cs="TH SarabunPSK"/>
          <w:cs/>
        </w:rPr>
        <w:t xml:space="preserve"> แล้วเสนอ</w:t>
      </w:r>
      <w:r w:rsidR="00C17566" w:rsidRPr="00A75A0F">
        <w:rPr>
          <w:rFonts w:ascii="TH SarabunPSK" w:hAnsi="TH SarabunPSK" w:cs="TH SarabunPSK"/>
          <w:cs/>
        </w:rPr>
        <w:t>อธิการบดี</w:t>
      </w:r>
      <w:r w:rsidRPr="00A75A0F">
        <w:rPr>
          <w:rFonts w:ascii="TH SarabunPSK" w:hAnsi="TH SarabunPSK" w:cs="TH SarabunPSK"/>
          <w:cs/>
        </w:rPr>
        <w:t>ให้แต่งตั้ง</w:t>
      </w:r>
      <w:r w:rsidR="00E2282D" w:rsidRPr="00A75A0F">
        <w:rPr>
          <w:rFonts w:ascii="TH SarabunPSK" w:hAnsi="TH SarabunPSK" w:cs="TH SarabunPSK"/>
          <w:cs/>
        </w:rPr>
        <w:t xml:space="preserve"> สำหรับกรรมการ</w:t>
      </w:r>
      <w:r w:rsidR="00374F2D" w:rsidRPr="00A75A0F">
        <w:rPr>
          <w:rFonts w:ascii="TH SarabunPSK" w:hAnsi="TH SarabunPSK" w:cs="TH SarabunPSK"/>
          <w:cs/>
        </w:rPr>
        <w:t xml:space="preserve">ฯ </w:t>
      </w:r>
      <w:r w:rsidR="00E2282D" w:rsidRPr="00A75A0F">
        <w:rPr>
          <w:rFonts w:ascii="TH SarabunPSK" w:hAnsi="TH SarabunPSK" w:cs="TH SarabunPSK"/>
          <w:cs/>
        </w:rPr>
        <w:t>ที่ไม่ได้สังกัด</w:t>
      </w:r>
      <w:r w:rsidR="000C5529">
        <w:rPr>
          <w:rFonts w:ascii="TH SarabunPSK" w:hAnsi="TH SarabunPSK" w:cs="TH SarabunPSK"/>
          <w:cs/>
        </w:rPr>
        <w:t>มหาวิทยาลัยราชภัฏกำแ</w:t>
      </w:r>
      <w:r w:rsidR="003B6D9A">
        <w:rPr>
          <w:rFonts w:ascii="TH SarabunPSK" w:hAnsi="TH SarabunPSK" w:cs="TH SarabunPSK"/>
          <w:cs/>
        </w:rPr>
        <w:t>พงเพชร</w:t>
      </w:r>
      <w:r w:rsidR="00E2282D" w:rsidRPr="00A75A0F">
        <w:rPr>
          <w:rFonts w:ascii="TH SarabunPSK" w:hAnsi="TH SarabunPSK" w:cs="TH SarabunPSK"/>
          <w:cs/>
        </w:rPr>
        <w:t>จะสรรหา</w:t>
      </w:r>
      <w:r w:rsidR="009B04BA" w:rsidRPr="00A75A0F">
        <w:rPr>
          <w:rFonts w:ascii="TH SarabunPSK" w:hAnsi="TH SarabunPSK" w:cs="TH SarabunPSK"/>
          <w:cs/>
        </w:rPr>
        <w:t>และได้รับความเห็นชอบ</w:t>
      </w:r>
      <w:r w:rsidR="00E2282D" w:rsidRPr="00A75A0F">
        <w:rPr>
          <w:rFonts w:ascii="TH SarabunPSK" w:hAnsi="TH SarabunPSK" w:cs="TH SarabunPSK"/>
          <w:cs/>
        </w:rPr>
        <w:t>โดย</w:t>
      </w:r>
      <w:r w:rsidR="009B04BA" w:rsidRPr="00A75A0F">
        <w:rPr>
          <w:rFonts w:ascii="TH SarabunPSK" w:hAnsi="TH SarabunPSK" w:cs="TH SarabunPSK" w:hint="cs"/>
          <w:cs/>
        </w:rPr>
        <w:t>คณะ</w:t>
      </w:r>
      <w:r w:rsidR="00E2282D" w:rsidRPr="00A75A0F">
        <w:rPr>
          <w:rFonts w:ascii="TH SarabunPSK" w:hAnsi="TH SarabunPSK" w:cs="TH SarabunPSK"/>
          <w:cs/>
        </w:rPr>
        <w:t>กรรมการ</w:t>
      </w:r>
      <w:r w:rsidR="006C4E2A" w:rsidRPr="00A75A0F">
        <w:rPr>
          <w:rFonts w:ascii="TH SarabunPSK" w:hAnsi="TH SarabunPSK" w:cs="TH SarabunPSK"/>
          <w:cs/>
        </w:rPr>
        <w:t>ฯ</w:t>
      </w:r>
    </w:p>
    <w:p w:rsidR="0011062A" w:rsidRPr="009840CF" w:rsidRDefault="008C249A" w:rsidP="00E906F7">
      <w:pPr>
        <w:numPr>
          <w:ilvl w:val="0"/>
          <w:numId w:val="10"/>
        </w:numPr>
        <w:rPr>
          <w:rFonts w:ascii="TH SarabunPSK" w:hAnsi="TH SarabunPSK" w:cs="TH SarabunPSK"/>
        </w:rPr>
      </w:pPr>
      <w:r w:rsidRPr="00A75A0F">
        <w:rPr>
          <w:rFonts w:ascii="TH SarabunPSK" w:hAnsi="TH SarabunPSK" w:cs="TH SarabunPSK"/>
          <w:cs/>
        </w:rPr>
        <w:t>คณะกรรมการ</w:t>
      </w:r>
      <w:r w:rsidR="00374F2D" w:rsidRPr="00A75A0F">
        <w:rPr>
          <w:rFonts w:ascii="TH SarabunPSK" w:hAnsi="TH SarabunPSK" w:cs="TH SarabunPSK"/>
          <w:cs/>
        </w:rPr>
        <w:t xml:space="preserve">ฯ </w:t>
      </w:r>
      <w:r w:rsidRPr="00A75A0F">
        <w:rPr>
          <w:rFonts w:ascii="TH SarabunPSK" w:hAnsi="TH SarabunPSK" w:cs="TH SarabunPSK"/>
          <w:cs/>
        </w:rPr>
        <w:t xml:space="preserve">สมทบ มีวาระการดำรงตำแหน่งคราวละ </w:t>
      </w:r>
      <w:r w:rsidR="00E66580" w:rsidRPr="00A75A0F">
        <w:rPr>
          <w:rFonts w:ascii="TH SarabunPSK" w:hAnsi="TH SarabunPSK" w:cs="TH SarabunPSK"/>
        </w:rPr>
        <w:t>2</w:t>
      </w:r>
      <w:r w:rsidRPr="00A75A0F">
        <w:rPr>
          <w:rFonts w:ascii="TH SarabunPSK" w:hAnsi="TH SarabunPSK" w:cs="TH SarabunPSK"/>
          <w:cs/>
        </w:rPr>
        <w:t>ปี กรรมการ</w:t>
      </w:r>
      <w:r w:rsidR="006C4E2A" w:rsidRPr="00A75A0F">
        <w:rPr>
          <w:rFonts w:ascii="TH SarabunPSK" w:hAnsi="TH SarabunPSK" w:cs="TH SarabunPSK"/>
          <w:cs/>
        </w:rPr>
        <w:t>ฯ</w:t>
      </w:r>
      <w:r w:rsidRPr="00A75A0F">
        <w:rPr>
          <w:rFonts w:ascii="TH SarabunPSK" w:hAnsi="TH SarabunPSK" w:cs="TH SarabunPSK"/>
          <w:cs/>
        </w:rPr>
        <w:t>สมทบ ที่พ้นตำแหน่งตาม</w:t>
      </w:r>
      <w:r w:rsidRPr="00D344E9">
        <w:rPr>
          <w:rFonts w:ascii="TH SarabunPSK" w:hAnsi="TH SarabunPSK" w:cs="TH SarabunPSK"/>
          <w:cs/>
        </w:rPr>
        <w:t>วาระ  มีสิทธิ์ที่จะได้รับการแต่งตั้งได้อีก</w:t>
      </w:r>
    </w:p>
    <w:p w:rsidR="008C249A" w:rsidRPr="00A75A0F" w:rsidRDefault="008C249A" w:rsidP="00612401">
      <w:pPr>
        <w:numPr>
          <w:ilvl w:val="0"/>
          <w:numId w:val="20"/>
        </w:numPr>
        <w:autoSpaceDE w:val="0"/>
        <w:autoSpaceDN w:val="0"/>
        <w:adjustRightInd w:val="0"/>
        <w:ind w:left="851" w:hanging="491"/>
        <w:rPr>
          <w:rFonts w:ascii="TH SarabunPSK" w:eastAsia="Times New Roman" w:hAnsi="TH SarabunPSK" w:cs="TH SarabunPSK"/>
        </w:rPr>
      </w:pPr>
      <w:r w:rsidRPr="00A75A0F">
        <w:rPr>
          <w:rFonts w:ascii="TH SarabunPSK" w:eastAsia="Times New Roman" w:hAnsi="TH SarabunPSK" w:cs="TH SarabunPSK"/>
          <w:cs/>
        </w:rPr>
        <w:t>การลาออก การพ้นจากตำแหน่ง และการแต่งตั้งทดแทน</w:t>
      </w:r>
    </w:p>
    <w:p w:rsidR="00612401" w:rsidRDefault="008C249A" w:rsidP="00EB5007">
      <w:pPr>
        <w:numPr>
          <w:ilvl w:val="0"/>
          <w:numId w:val="25"/>
        </w:numPr>
        <w:rPr>
          <w:rFonts w:ascii="TH SarabunPSK" w:hAnsi="TH SarabunPSK" w:cs="TH SarabunPSK"/>
        </w:rPr>
      </w:pPr>
      <w:r w:rsidRPr="00612401">
        <w:rPr>
          <w:rFonts w:ascii="TH SarabunPSK" w:hAnsi="TH SarabunPSK" w:cs="TH SarabunPSK"/>
          <w:cs/>
        </w:rPr>
        <w:t>กรรมการฯที่ประสงค์จะลาออกก่อนครบวาระการปฏิบัติงาน ต้องยื่นหนังสือขอลาออกต่อประธานกรรมการฯ และได้รับความเห็นชอบจาก</w:t>
      </w:r>
      <w:r w:rsidR="00BA5100" w:rsidRPr="00612401">
        <w:rPr>
          <w:rFonts w:ascii="TH SarabunPSK" w:hAnsi="TH SarabunPSK" w:cs="TH SarabunPSK"/>
          <w:cs/>
        </w:rPr>
        <w:t>คณะกรรมการฯ</w:t>
      </w:r>
    </w:p>
    <w:p w:rsidR="00612401" w:rsidRPr="00204222" w:rsidRDefault="008C249A" w:rsidP="00EB5007">
      <w:pPr>
        <w:numPr>
          <w:ilvl w:val="0"/>
          <w:numId w:val="25"/>
        </w:numPr>
        <w:rPr>
          <w:rFonts w:ascii="TH SarabunPSK" w:hAnsi="TH SarabunPSK" w:cs="TH SarabunPSK"/>
        </w:rPr>
      </w:pPr>
      <w:r w:rsidRPr="00204222">
        <w:rPr>
          <w:rFonts w:ascii="TH SarabunPSK" w:hAnsi="TH SarabunPSK" w:cs="TH SarabunPSK"/>
          <w:spacing w:val="-2"/>
          <w:cs/>
        </w:rPr>
        <w:t xml:space="preserve">การพ้นตำแหน่งนอกเหนือจากการครบวาระการปฏิบัติจะกระทำได้ในกรณีใดกรณีหนึ่งดังต่อไปนี้ </w:t>
      </w:r>
      <w:r w:rsidR="0040729D" w:rsidRPr="00204222">
        <w:rPr>
          <w:rFonts w:ascii="TH SarabunPSK" w:hAnsi="TH SarabunPSK" w:cs="TH SarabunPSK" w:hint="cs"/>
          <w:cs/>
        </w:rPr>
        <w:t>(แสดงและเก็บหลักฐาน)</w:t>
      </w:r>
    </w:p>
    <w:p w:rsidR="00612401" w:rsidRPr="00204222" w:rsidRDefault="00612401" w:rsidP="00EB5007">
      <w:pPr>
        <w:ind w:left="1211"/>
        <w:rPr>
          <w:rFonts w:ascii="TH SarabunPSK" w:hAnsi="TH SarabunPSK" w:cs="TH SarabunPSK"/>
        </w:rPr>
      </w:pPr>
      <w:r w:rsidRPr="00204222">
        <w:rPr>
          <w:rFonts w:ascii="TH SarabunPSK" w:hAnsi="TH SarabunPSK" w:cs="TH SarabunPSK" w:hint="cs"/>
          <w:cs/>
        </w:rPr>
        <w:t xml:space="preserve">(1)  </w:t>
      </w:r>
      <w:r w:rsidR="008C249A" w:rsidRPr="00204222">
        <w:rPr>
          <w:rFonts w:ascii="TH SarabunPSK" w:hAnsi="TH SarabunPSK" w:cs="TH SarabunPSK"/>
          <w:cs/>
        </w:rPr>
        <w:t>ตาย</w:t>
      </w:r>
    </w:p>
    <w:p w:rsidR="00612401" w:rsidRPr="00204222" w:rsidRDefault="00612401" w:rsidP="00EB5007">
      <w:pPr>
        <w:ind w:left="1211"/>
        <w:rPr>
          <w:rFonts w:ascii="TH SarabunPSK" w:hAnsi="TH SarabunPSK" w:cs="TH SarabunPSK"/>
          <w:cs/>
        </w:rPr>
      </w:pPr>
      <w:r w:rsidRPr="00204222">
        <w:rPr>
          <w:rFonts w:ascii="TH SarabunPSK" w:hAnsi="TH SarabunPSK" w:cs="TH SarabunPSK" w:hint="cs"/>
          <w:cs/>
        </w:rPr>
        <w:t xml:space="preserve">(2)  </w:t>
      </w:r>
      <w:r w:rsidR="008C249A" w:rsidRPr="00204222">
        <w:rPr>
          <w:rFonts w:ascii="TH SarabunPSK" w:hAnsi="TH SarabunPSK" w:cs="TH SarabunPSK"/>
          <w:cs/>
        </w:rPr>
        <w:t>ลาออก</w:t>
      </w:r>
      <w:r w:rsidR="004A6094" w:rsidRPr="00204222">
        <w:rPr>
          <w:rFonts w:ascii="TH SarabunPSK" w:hAnsi="TH SarabunPSK" w:cs="TH SarabunPSK" w:hint="cs"/>
          <w:cs/>
        </w:rPr>
        <w:t xml:space="preserve">จากหน่วยงานต้นสังกัด </w:t>
      </w:r>
    </w:p>
    <w:p w:rsidR="00612401" w:rsidRDefault="00612401" w:rsidP="00EB5007">
      <w:pPr>
        <w:ind w:left="121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(3)  </w:t>
      </w:r>
      <w:r w:rsidR="008C249A" w:rsidRPr="00D344E9">
        <w:rPr>
          <w:rFonts w:ascii="TH SarabunPSK" w:hAnsi="TH SarabunPSK" w:cs="TH SarabunPSK"/>
          <w:cs/>
        </w:rPr>
        <w:t>ต้องพิพากษาถึงที่สุดให้จำคุก เว้นแต่เ</w:t>
      </w:r>
      <w:r w:rsidR="00EE4C40">
        <w:rPr>
          <w:rFonts w:ascii="TH SarabunPSK" w:hAnsi="TH SarabunPSK" w:cs="TH SarabunPSK"/>
          <w:cs/>
        </w:rPr>
        <w:t>ป็นความผิดอันได้กระทำโดยประมาท</w:t>
      </w:r>
      <w:r w:rsidR="008C249A" w:rsidRPr="00D344E9">
        <w:rPr>
          <w:rFonts w:ascii="TH SarabunPSK" w:hAnsi="TH SarabunPSK" w:cs="TH SarabunPSK"/>
          <w:cs/>
        </w:rPr>
        <w:t>หรือความผิดลหุโทษ</w:t>
      </w:r>
    </w:p>
    <w:p w:rsidR="00612401" w:rsidRDefault="00612401" w:rsidP="00EB5007">
      <w:pPr>
        <w:ind w:left="121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(4)  </w:t>
      </w:r>
      <w:r w:rsidR="008C249A" w:rsidRPr="00D344E9">
        <w:rPr>
          <w:rFonts w:ascii="TH SarabunPSK" w:hAnsi="TH SarabunPSK" w:cs="TH SarabunPSK"/>
          <w:cs/>
        </w:rPr>
        <w:t>เป็นบุคคลล้มละลาย</w:t>
      </w:r>
    </w:p>
    <w:p w:rsidR="00612401" w:rsidRDefault="00612401" w:rsidP="00EB5007">
      <w:pPr>
        <w:ind w:left="121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(5)  </w:t>
      </w:r>
      <w:r w:rsidR="008C249A" w:rsidRPr="00D344E9">
        <w:rPr>
          <w:rFonts w:ascii="TH SarabunPSK" w:hAnsi="TH SarabunPSK" w:cs="TH SarabunPSK"/>
          <w:cs/>
        </w:rPr>
        <w:t>เป็นบุคคลไร้ความสามารถหรือเสมือนไร้ความสามารถ</w:t>
      </w:r>
    </w:p>
    <w:p w:rsidR="00612401" w:rsidRDefault="00612401" w:rsidP="00EB5007">
      <w:pPr>
        <w:ind w:left="121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(6)  </w:t>
      </w:r>
      <w:r w:rsidR="008C249A" w:rsidRPr="00D344E9">
        <w:rPr>
          <w:rFonts w:ascii="TH SarabunPSK" w:hAnsi="TH SarabunPSK" w:cs="TH SarabunPSK"/>
          <w:cs/>
        </w:rPr>
        <w:t>มีเหตุบกพร่องอย่างมากต่อหน้าที่หรือมีความประพฤติเสื่อมเสียอย่างร้ายแรง และคณะกรรมการฯ เห็นสมควรให้ออกจากตำแหน่ง</w:t>
      </w:r>
    </w:p>
    <w:p w:rsidR="00D44974" w:rsidRDefault="00612401" w:rsidP="00EB5007">
      <w:pPr>
        <w:ind w:left="1211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(7)  </w:t>
      </w:r>
      <w:r w:rsidR="001319A8">
        <w:rPr>
          <w:rFonts w:ascii="TH SarabunPSK" w:hAnsi="TH SarabunPSK" w:cs="TH SarabunPSK" w:hint="cs"/>
          <w:cs/>
        </w:rPr>
        <w:t>หาก</w:t>
      </w:r>
      <w:r w:rsidR="00721CC1" w:rsidRPr="00D344E9">
        <w:rPr>
          <w:rFonts w:ascii="TH SarabunPSK" w:hAnsi="TH SarabunPSK" w:cs="TH SarabunPSK"/>
          <w:cs/>
        </w:rPr>
        <w:t>มีการ</w:t>
      </w:r>
      <w:r w:rsidR="00721CC1" w:rsidRPr="00AD5802">
        <w:rPr>
          <w:rFonts w:ascii="TH SarabunPSK" w:hAnsi="TH SarabunPSK" w:cs="TH SarabunPSK"/>
          <w:cs/>
        </w:rPr>
        <w:t xml:space="preserve">ปรับปรุง </w:t>
      </w:r>
      <w:r w:rsidR="00721CC1" w:rsidRPr="00AD5802">
        <w:rPr>
          <w:rFonts w:ascii="TH SarabunPSK" w:hAnsi="TH SarabunPSK" w:cs="TH SarabunPSK"/>
        </w:rPr>
        <w:t>SOP</w:t>
      </w:r>
      <w:r w:rsidR="004A6094" w:rsidRPr="00AD5802">
        <w:rPr>
          <w:rFonts w:ascii="TH SarabunPSK" w:hAnsi="TH SarabunPSK" w:cs="TH SarabunPSK"/>
        </w:rPr>
        <w:t>s</w:t>
      </w:r>
      <w:r w:rsidR="00721CC1" w:rsidRPr="00AD5802">
        <w:rPr>
          <w:rFonts w:ascii="TH SarabunPSK" w:hAnsi="TH SarabunPSK" w:cs="TH SarabunPSK"/>
          <w:cs/>
        </w:rPr>
        <w:t xml:space="preserve"> ตามความเห็นชอบของคณะ</w:t>
      </w:r>
      <w:r w:rsidR="001319A8" w:rsidRPr="00AD5802">
        <w:rPr>
          <w:rFonts w:ascii="TH SarabunPSK" w:hAnsi="TH SarabunPSK" w:cs="TH SarabunPSK" w:hint="cs"/>
          <w:cs/>
        </w:rPr>
        <w:t>อนุ</w:t>
      </w:r>
      <w:r w:rsidR="00721CC1" w:rsidRPr="00AD5802">
        <w:rPr>
          <w:rFonts w:ascii="TH SarabunPSK" w:hAnsi="TH SarabunPSK" w:cs="TH SarabunPSK"/>
          <w:cs/>
        </w:rPr>
        <w:t>กรรมการฯ ต้องปรับองค์ประกอบของคณะกรรมการ</w:t>
      </w:r>
      <w:r w:rsidR="00F06074" w:rsidRPr="00AD5802">
        <w:rPr>
          <w:rFonts w:ascii="TH SarabunPSK" w:hAnsi="TH SarabunPSK" w:cs="TH SarabunPSK"/>
          <w:cs/>
        </w:rPr>
        <w:t xml:space="preserve">ตาม </w:t>
      </w:r>
      <w:r w:rsidR="00F06074" w:rsidRPr="00AD5802">
        <w:rPr>
          <w:rFonts w:ascii="TH SarabunPSK" w:hAnsi="TH SarabunPSK" w:cs="TH SarabunPSK"/>
        </w:rPr>
        <w:t>SOP</w:t>
      </w:r>
      <w:r w:rsidR="004A6094" w:rsidRPr="00AD5802">
        <w:rPr>
          <w:rFonts w:ascii="TH SarabunPSK" w:hAnsi="TH SarabunPSK" w:cs="TH SarabunPSK"/>
        </w:rPr>
        <w:t>s</w:t>
      </w:r>
    </w:p>
    <w:p w:rsidR="00346931" w:rsidRDefault="00D44974" w:rsidP="00EB5007">
      <w:pPr>
        <w:numPr>
          <w:ilvl w:val="0"/>
          <w:numId w:val="25"/>
        </w:numPr>
        <w:rPr>
          <w:rFonts w:ascii="TH SarabunPSK" w:hAnsi="TH SarabunPSK" w:cs="TH SarabunPSK"/>
          <w:spacing w:val="-2"/>
        </w:rPr>
      </w:pPr>
      <w:r w:rsidRPr="00612401">
        <w:rPr>
          <w:rFonts w:ascii="TH SarabunPSK" w:hAnsi="TH SarabunPSK" w:cs="TH SarabunPSK" w:hint="cs"/>
          <w:spacing w:val="-2"/>
          <w:cs/>
        </w:rPr>
        <w:t>การแต่งตั้งทดแทนประธานกรรมการ</w:t>
      </w:r>
      <w:r w:rsidR="0074328C" w:rsidRPr="00612401">
        <w:rPr>
          <w:rFonts w:ascii="TH SarabunPSK" w:hAnsi="TH SarabunPSK" w:cs="TH SarabunPSK" w:hint="cs"/>
          <w:spacing w:val="-2"/>
          <w:cs/>
        </w:rPr>
        <w:t>ฯ</w:t>
      </w:r>
      <w:r w:rsidRPr="00612401">
        <w:rPr>
          <w:rFonts w:ascii="TH SarabunPSK" w:hAnsi="TH SarabunPSK" w:cs="TH SarabunPSK" w:hint="cs"/>
          <w:spacing w:val="-2"/>
          <w:cs/>
        </w:rPr>
        <w:t xml:space="preserve"> จะพิจารณาผู้ที่มีคุณวุฒิเหมาะสมโดยได้รับความเห็นชอบจากคณะกรรมการฯ แล้วเสนออธิการบดีให้แต่งตั้งเป็นกรรมการทดแทน ทั้งนี้ มีวาระการปฏิบัติหน้าที่เท่ากับเวลาที่เหลือของกรรมการที่ออกไป</w:t>
      </w:r>
    </w:p>
    <w:p w:rsidR="008C249A" w:rsidRPr="00A75A0F" w:rsidRDefault="008C249A" w:rsidP="00CA3C8C">
      <w:pPr>
        <w:numPr>
          <w:ilvl w:val="0"/>
          <w:numId w:val="20"/>
        </w:numPr>
        <w:autoSpaceDE w:val="0"/>
        <w:autoSpaceDN w:val="0"/>
        <w:adjustRightInd w:val="0"/>
        <w:ind w:left="851" w:hanging="491"/>
        <w:rPr>
          <w:rFonts w:ascii="TH SarabunPSK" w:eastAsia="Times New Roman" w:hAnsi="TH SarabunPSK" w:cs="TH SarabunPSK"/>
        </w:rPr>
      </w:pPr>
      <w:r w:rsidRPr="00A75A0F">
        <w:rPr>
          <w:rFonts w:ascii="TH SarabunPSK" w:eastAsia="Times New Roman" w:hAnsi="TH SarabunPSK" w:cs="TH SarabunPSK"/>
          <w:cs/>
        </w:rPr>
        <w:t>ที่ปรึกษา</w:t>
      </w:r>
      <w:r w:rsidR="008C77A5" w:rsidRPr="00A75A0F">
        <w:rPr>
          <w:rFonts w:ascii="TH SarabunPSK" w:eastAsia="Times New Roman" w:hAnsi="TH SarabunPSK" w:cs="TH SarabunPSK"/>
          <w:cs/>
        </w:rPr>
        <w:t>หรือผู้เชี่ยวชาญ</w:t>
      </w:r>
    </w:p>
    <w:p w:rsidR="008C249A" w:rsidRPr="00A75A0F" w:rsidRDefault="00491A17" w:rsidP="005107D1">
      <w:pPr>
        <w:numPr>
          <w:ilvl w:val="0"/>
          <w:numId w:val="4"/>
        </w:numPr>
        <w:rPr>
          <w:rFonts w:ascii="TH SarabunPSK" w:hAnsi="TH SarabunPSK" w:cs="TH SarabunPSK"/>
        </w:rPr>
      </w:pPr>
      <w:r w:rsidRPr="00A75A0F">
        <w:rPr>
          <w:rFonts w:ascii="TH SarabunPSK" w:hAnsi="TH SarabunPSK" w:cs="TH SarabunPSK" w:hint="cs"/>
          <w:cs/>
        </w:rPr>
        <w:t>เมื่อ</w:t>
      </w:r>
      <w:r w:rsidR="008C249A" w:rsidRPr="00A75A0F">
        <w:rPr>
          <w:rFonts w:ascii="TH SarabunPSK" w:hAnsi="TH SarabunPSK" w:cs="TH SarabunPSK"/>
          <w:cs/>
        </w:rPr>
        <w:t>คณะกรรมการฯ</w:t>
      </w:r>
      <w:r w:rsidR="00113A5E" w:rsidRPr="00A75A0F">
        <w:rPr>
          <w:rFonts w:ascii="TH SarabunPSK" w:hAnsi="TH SarabunPSK" w:cs="TH SarabunPSK"/>
          <w:cs/>
        </w:rPr>
        <w:t>ประชุมแล้วมีมติให้</w:t>
      </w:r>
      <w:r w:rsidR="008C249A" w:rsidRPr="00A75A0F">
        <w:rPr>
          <w:rFonts w:ascii="TH SarabunPSK" w:hAnsi="TH SarabunPSK" w:cs="TH SarabunPSK"/>
          <w:cs/>
        </w:rPr>
        <w:t>ขอคำปรึกษาจากที่ปรึกษาอิสระในประเด็น</w:t>
      </w:r>
      <w:r w:rsidR="00113A5E" w:rsidRPr="00A75A0F">
        <w:rPr>
          <w:rFonts w:ascii="TH SarabunPSK" w:hAnsi="TH SarabunPSK" w:cs="TH SarabunPSK"/>
          <w:cs/>
        </w:rPr>
        <w:t>วิทยาศาสตร์และ</w:t>
      </w:r>
      <w:r w:rsidR="008C249A" w:rsidRPr="00A75A0F">
        <w:rPr>
          <w:rFonts w:ascii="TH SarabunPSK" w:hAnsi="TH SarabunPSK" w:cs="TH SarabunPSK"/>
          <w:cs/>
        </w:rPr>
        <w:t>จริยธรรมต่อโครงการวิจัย</w:t>
      </w:r>
      <w:r w:rsidR="005A6892" w:rsidRPr="00A75A0F">
        <w:rPr>
          <w:rFonts w:ascii="TH SarabunPSK" w:hAnsi="TH SarabunPSK" w:cs="TH SarabunPSK"/>
          <w:cs/>
        </w:rPr>
        <w:t>หรือกรรมการ</w:t>
      </w:r>
      <w:r w:rsidR="0012496D" w:rsidRPr="00A75A0F">
        <w:rPr>
          <w:rFonts w:ascii="TH SarabunPSK" w:hAnsi="TH SarabunPSK" w:cs="TH SarabunPSK"/>
          <w:cs/>
        </w:rPr>
        <w:t xml:space="preserve">ฯ </w:t>
      </w:r>
      <w:r w:rsidR="005A6892" w:rsidRPr="00A75A0F">
        <w:rPr>
          <w:rFonts w:ascii="TH SarabunPSK" w:hAnsi="TH SarabunPSK" w:cs="TH SarabunPSK"/>
          <w:cs/>
        </w:rPr>
        <w:t>ที่ได้รับมอบหมายให้เป็นผู้ทบทวน</w:t>
      </w:r>
      <w:r w:rsidR="00113A5E" w:rsidRPr="00A75A0F">
        <w:rPr>
          <w:rFonts w:ascii="TH SarabunPSK" w:hAnsi="TH SarabunPSK" w:cs="TH SarabunPSK"/>
        </w:rPr>
        <w:t>(</w:t>
      </w:r>
      <w:r w:rsidR="00F4228D" w:rsidRPr="00A75A0F">
        <w:rPr>
          <w:rFonts w:ascii="TH SarabunPSK" w:hAnsi="TH SarabunPSK" w:cs="TH SarabunPSK"/>
        </w:rPr>
        <w:t>P</w:t>
      </w:r>
      <w:r w:rsidR="00113A5E" w:rsidRPr="00A75A0F">
        <w:rPr>
          <w:rFonts w:ascii="TH SarabunPSK" w:hAnsi="TH SarabunPSK" w:cs="TH SarabunPSK"/>
        </w:rPr>
        <w:t xml:space="preserve">rimary reviewer) </w:t>
      </w:r>
      <w:r w:rsidR="005A6892" w:rsidRPr="00A75A0F">
        <w:rPr>
          <w:rFonts w:ascii="TH SarabunPSK" w:hAnsi="TH SarabunPSK" w:cs="TH SarabunPSK"/>
          <w:cs/>
        </w:rPr>
        <w:t>เสนอขอ</w:t>
      </w:r>
      <w:r w:rsidR="00113A5E" w:rsidRPr="00A75A0F">
        <w:rPr>
          <w:rFonts w:ascii="TH SarabunPSK" w:hAnsi="TH SarabunPSK" w:cs="TH SarabunPSK"/>
          <w:cs/>
        </w:rPr>
        <w:t>คำปรึกษาจากที่ปรึกษาอิสระหรือเลขานุการ</w:t>
      </w:r>
      <w:r w:rsidR="0012496D" w:rsidRPr="00A75A0F">
        <w:rPr>
          <w:rFonts w:ascii="TH SarabunPSK" w:hAnsi="TH SarabunPSK" w:cs="TH SarabunPSK"/>
          <w:cs/>
        </w:rPr>
        <w:t>คณะกรรมการฯ</w:t>
      </w:r>
      <w:r w:rsidR="00113A5E" w:rsidRPr="00A75A0F">
        <w:rPr>
          <w:rFonts w:ascii="TH SarabunPSK" w:hAnsi="TH SarabunPSK" w:cs="TH SarabunPSK"/>
          <w:cs/>
        </w:rPr>
        <w:t xml:space="preserve"> เห็นสมควรขอคำปรึกษาจากที่ปรึกษาอิสระ </w:t>
      </w:r>
      <w:r w:rsidR="008C249A" w:rsidRPr="00A75A0F">
        <w:rPr>
          <w:rFonts w:ascii="TH SarabunPSK" w:hAnsi="TH SarabunPSK" w:cs="TH SarabunPSK"/>
          <w:cs/>
        </w:rPr>
        <w:t xml:space="preserve">(ดู </w:t>
      </w:r>
      <w:r w:rsidR="006F68A7">
        <w:rPr>
          <w:rFonts w:ascii="TH SarabunPSK" w:hAnsi="TH SarabunPSK" w:cs="TH SarabunPSK"/>
        </w:rPr>
        <w:t>KPR</w:t>
      </w:r>
      <w:r w:rsidR="002F1E9B" w:rsidRPr="00A75A0F">
        <w:rPr>
          <w:rFonts w:ascii="TH SarabunPSK" w:hAnsi="TH SarabunPSK" w:cs="TH SarabunPSK"/>
        </w:rPr>
        <w:t>U-</w:t>
      </w:r>
      <w:r w:rsidR="00E66580" w:rsidRPr="00A75A0F">
        <w:rPr>
          <w:rFonts w:ascii="TH SarabunPSK" w:hAnsi="TH SarabunPSK" w:cs="TH SarabunPSK"/>
        </w:rPr>
        <w:t>REC</w:t>
      </w:r>
      <w:r w:rsidR="008C249A" w:rsidRPr="00A75A0F">
        <w:rPr>
          <w:rFonts w:ascii="TH SarabunPSK" w:hAnsi="TH SarabunPSK" w:cs="TH SarabunPSK"/>
        </w:rPr>
        <w:t xml:space="preserve"> 06)</w:t>
      </w:r>
    </w:p>
    <w:p w:rsidR="008C249A" w:rsidRPr="00D344E9" w:rsidRDefault="008C249A" w:rsidP="005107D1">
      <w:pPr>
        <w:numPr>
          <w:ilvl w:val="0"/>
          <w:numId w:val="4"/>
        </w:numPr>
        <w:rPr>
          <w:rFonts w:ascii="TH SarabunPSK" w:hAnsi="TH SarabunPSK" w:cs="TH SarabunPSK"/>
        </w:rPr>
      </w:pPr>
      <w:r w:rsidRPr="00A75A0F">
        <w:rPr>
          <w:rFonts w:ascii="TH SarabunPSK" w:hAnsi="TH SarabunPSK" w:cs="TH SarabunPSK"/>
          <w:cs/>
        </w:rPr>
        <w:t>ที่ปรึกษาอิสระอาจเป็นผู้แทนของชุมชนหรือผู้ป่วย หรือเป็นผู้เชี่ยวชาญด้านการแพทย์ สถิติ</w:t>
      </w:r>
      <w:r w:rsidRPr="00D344E9">
        <w:rPr>
          <w:rFonts w:ascii="TH SarabunPSK" w:hAnsi="TH SarabunPSK" w:cs="TH SarabunPSK"/>
          <w:cs/>
        </w:rPr>
        <w:t xml:space="preserve"> สังคมศาสตร์ กฎหมาย จริยธรรม ศาสนาฯลฯ ตามที่คณะกรรมการฯ เห็นสมควร </w:t>
      </w:r>
    </w:p>
    <w:p w:rsidR="003E65E1" w:rsidRDefault="009258B3" w:rsidP="005107D1">
      <w:pPr>
        <w:numPr>
          <w:ilvl w:val="0"/>
          <w:numId w:val="4"/>
        </w:numPr>
        <w:rPr>
          <w:rFonts w:ascii="TH SarabunPSK" w:hAnsi="TH SarabunPSK" w:cs="TH SarabunPSK"/>
        </w:rPr>
      </w:pPr>
      <w:r w:rsidRPr="00D344E9">
        <w:rPr>
          <w:rFonts w:ascii="TH SarabunPSK" w:hAnsi="TH SarabunPSK" w:cs="TH SarabunPSK"/>
          <w:cs/>
        </w:rPr>
        <w:t xml:space="preserve">การแต่งตั้งที่ปรึกษาอิสระในคณะกรรมการฯ จะอยู่ภายใต้เงื่อนไขต่อไปนี้ </w:t>
      </w:r>
    </w:p>
    <w:p w:rsidR="003E65E1" w:rsidRDefault="003E65E1" w:rsidP="003A7C87">
      <w:pPr>
        <w:ind w:left="1560" w:hanging="34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(1)  </w:t>
      </w:r>
      <w:r w:rsidR="009258B3" w:rsidRPr="003E65E1">
        <w:rPr>
          <w:rFonts w:ascii="TH SarabunPSK" w:hAnsi="TH SarabunPSK" w:cs="TH SarabunPSK"/>
          <w:cs/>
        </w:rPr>
        <w:t xml:space="preserve">เต็มใจที่จะเปิดเผยชื่อ อาชีพ และหน่วยงานที่สังกัดต่อสาธารณะรายรับและค่าใช้จ่ายทั้งปวง </w:t>
      </w:r>
      <w:r w:rsidR="009258B3" w:rsidRPr="003E65E1">
        <w:rPr>
          <w:rFonts w:ascii="TH SarabunPSK" w:hAnsi="TH SarabunPSK" w:cs="TH SarabunPSK"/>
        </w:rPr>
        <w:t>(</w:t>
      </w:r>
      <w:r w:rsidR="009258B3" w:rsidRPr="003E65E1">
        <w:rPr>
          <w:rFonts w:ascii="TH SarabunPSK" w:hAnsi="TH SarabunPSK" w:cs="TH SarabunPSK"/>
          <w:cs/>
        </w:rPr>
        <w:t>ถ้ามี</w:t>
      </w:r>
      <w:r w:rsidR="009258B3" w:rsidRPr="003E65E1">
        <w:rPr>
          <w:rFonts w:ascii="TH SarabunPSK" w:hAnsi="TH SarabunPSK" w:cs="TH SarabunPSK"/>
        </w:rPr>
        <w:t xml:space="preserve">) </w:t>
      </w:r>
      <w:r w:rsidR="009258B3" w:rsidRPr="003E65E1">
        <w:rPr>
          <w:rFonts w:ascii="TH SarabunPSK" w:hAnsi="TH SarabunPSK" w:cs="TH SarabunPSK"/>
          <w:cs/>
        </w:rPr>
        <w:t>ที่เกี่ยวข้องกับการทำงานในฐานะกรรมการต้องมีการลงบันทึกและพร้อมที่จะเปิดเผยต่อสาธารณะเมื่อมีการร้องขอ</w:t>
      </w:r>
    </w:p>
    <w:p w:rsidR="0003055E" w:rsidRPr="00393C7F" w:rsidRDefault="003E65E1" w:rsidP="003A7C87">
      <w:pPr>
        <w:ind w:left="1560" w:hanging="349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(2)  </w:t>
      </w:r>
      <w:r w:rsidR="009258B3" w:rsidRPr="00D344E9">
        <w:rPr>
          <w:rFonts w:ascii="TH SarabunPSK" w:hAnsi="TH SarabunPSK" w:cs="TH SarabunPSK"/>
          <w:cs/>
        </w:rPr>
        <w:t>ต้องลงนามในข้อตกลงเรื่องการรักษาความลับที่เกี่ยวกับ</w:t>
      </w:r>
      <w:r w:rsidR="0020220B" w:rsidRPr="00D344E9">
        <w:rPr>
          <w:rFonts w:ascii="TH SarabunPSK" w:hAnsi="TH SarabunPSK" w:cs="TH SarabunPSK"/>
          <w:cs/>
        </w:rPr>
        <w:t>ผล</w:t>
      </w:r>
      <w:r w:rsidR="009258B3" w:rsidRPr="00D344E9">
        <w:rPr>
          <w:rFonts w:ascii="TH SarabunPSK" w:hAnsi="TH SarabunPSK" w:cs="TH SarabunPSK"/>
          <w:cs/>
        </w:rPr>
        <w:t>การพิจารณา</w:t>
      </w:r>
      <w:r w:rsidR="0020220B" w:rsidRPr="00D344E9">
        <w:rPr>
          <w:rFonts w:ascii="TH SarabunPSK" w:hAnsi="TH SarabunPSK" w:cs="TH SarabunPSK"/>
          <w:cs/>
        </w:rPr>
        <w:t>จาก</w:t>
      </w:r>
      <w:r w:rsidR="009258B3" w:rsidRPr="00D344E9">
        <w:rPr>
          <w:rFonts w:ascii="TH SarabunPSK" w:hAnsi="TH SarabunPSK" w:cs="TH SarabunPSK"/>
          <w:cs/>
        </w:rPr>
        <w:t>ที่ประชุมการยื่น</w:t>
      </w:r>
      <w:r w:rsidR="009258B3" w:rsidRPr="00393C7F">
        <w:rPr>
          <w:rFonts w:ascii="TH SarabunPSK" w:hAnsi="TH SarabunPSK" w:cs="TH SarabunPSK"/>
          <w:cs/>
        </w:rPr>
        <w:t>เสนอโครงการข้อมูลเกี่ยวกับอาสาสมัครและเรื่องอื่น ๆ ที่เกี่ยวข้อง</w:t>
      </w:r>
    </w:p>
    <w:p w:rsidR="000F5EF7" w:rsidRPr="00393C7F" w:rsidRDefault="000F5EF7" w:rsidP="003A7C87">
      <w:pPr>
        <w:ind w:left="1560" w:hanging="349"/>
        <w:rPr>
          <w:rFonts w:ascii="TH SarabunPSK" w:hAnsi="TH SarabunPSK" w:cs="TH SarabunPSK"/>
        </w:rPr>
      </w:pPr>
      <w:r w:rsidRPr="00393C7F">
        <w:rPr>
          <w:rFonts w:ascii="TH SarabunPSK" w:hAnsi="TH SarabunPSK" w:cs="TH SarabunPSK" w:hint="cs"/>
          <w:cs/>
        </w:rPr>
        <w:t xml:space="preserve">(3)  </w:t>
      </w:r>
      <w:r w:rsidR="004076E5" w:rsidRPr="00393C7F">
        <w:rPr>
          <w:rFonts w:ascii="TH SarabunPSK" w:hAnsi="TH SarabunPSK" w:cs="TH SarabunPSK" w:hint="cs"/>
          <w:cs/>
        </w:rPr>
        <w:t>เมื่อ</w:t>
      </w:r>
      <w:r w:rsidR="004076E5" w:rsidRPr="00393C7F">
        <w:rPr>
          <w:rFonts w:ascii="TH SarabunPSK" w:hAnsi="TH SarabunPSK" w:cs="TH SarabunPSK"/>
          <w:cs/>
        </w:rPr>
        <w:t>ที่ปรึกษาอิสระ</w:t>
      </w:r>
      <w:r w:rsidR="00641CB5" w:rsidRPr="00393C7F">
        <w:rPr>
          <w:rFonts w:ascii="TH SarabunPSK" w:hAnsi="TH SarabunPSK" w:cs="TH SarabunPSK" w:hint="cs"/>
          <w:cs/>
        </w:rPr>
        <w:t>พิจารณาแล้วเสร็จถือว่าสิ้นสุดการเป็นที่ปรึกษา</w:t>
      </w:r>
      <w:r w:rsidR="00641CB5" w:rsidRPr="00393C7F">
        <w:rPr>
          <w:rFonts w:ascii="TH SarabunPSK" w:hAnsi="TH SarabunPSK" w:cs="TH SarabunPSK"/>
          <w:cs/>
        </w:rPr>
        <w:t>อิสระ</w:t>
      </w:r>
    </w:p>
    <w:p w:rsidR="00630478" w:rsidRPr="00A75A0F" w:rsidRDefault="0020220B" w:rsidP="00630478">
      <w:pPr>
        <w:numPr>
          <w:ilvl w:val="0"/>
          <w:numId w:val="20"/>
        </w:numPr>
        <w:autoSpaceDE w:val="0"/>
        <w:autoSpaceDN w:val="0"/>
        <w:adjustRightInd w:val="0"/>
        <w:ind w:left="851" w:hanging="491"/>
        <w:rPr>
          <w:rFonts w:ascii="TH SarabunPSK" w:eastAsia="Times New Roman" w:hAnsi="TH SarabunPSK" w:cs="TH SarabunPSK"/>
        </w:rPr>
      </w:pPr>
      <w:r w:rsidRPr="00A75A0F">
        <w:rPr>
          <w:rFonts w:ascii="TH SarabunPSK" w:eastAsia="Times New Roman" w:hAnsi="TH SarabunPSK" w:cs="TH SarabunPSK"/>
          <w:cs/>
        </w:rPr>
        <w:t>หน้าที่ ความรับผิดชอบของ</w:t>
      </w:r>
      <w:r w:rsidR="00276EEF" w:rsidRPr="00A75A0F">
        <w:rPr>
          <w:rFonts w:ascii="TH SarabunPSK" w:eastAsia="Times New Roman" w:hAnsi="TH SarabunPSK" w:cs="TH SarabunPSK"/>
          <w:cs/>
        </w:rPr>
        <w:t>ผู้ปฏิบัติงาน</w:t>
      </w:r>
    </w:p>
    <w:p w:rsidR="00630478" w:rsidRDefault="008C249A" w:rsidP="00630478">
      <w:pPr>
        <w:autoSpaceDE w:val="0"/>
        <w:autoSpaceDN w:val="0"/>
        <w:adjustRightInd w:val="0"/>
        <w:ind w:left="851"/>
        <w:rPr>
          <w:rFonts w:ascii="TH SarabunPSK" w:eastAsia="Times New Roman" w:hAnsi="TH SarabunPSK" w:cs="TH SarabunPSK"/>
          <w:b/>
          <w:bCs/>
        </w:rPr>
      </w:pPr>
      <w:r w:rsidRPr="00630478">
        <w:rPr>
          <w:rFonts w:ascii="TH SarabunPSK" w:hAnsi="TH SarabunPSK" w:cs="TH SarabunPSK"/>
          <w:cs/>
        </w:rPr>
        <w:t xml:space="preserve">หน้าที่ความรับผิดชอบของคณะกรรมการฯ </w:t>
      </w:r>
      <w:r w:rsidR="00630478" w:rsidRPr="00630478">
        <w:rPr>
          <w:rFonts w:ascii="TH SarabunPSK" w:hAnsi="TH SarabunPSK" w:cs="TH SarabunPSK" w:hint="cs"/>
          <w:cs/>
        </w:rPr>
        <w:tab/>
      </w:r>
      <w:r w:rsidR="00630478" w:rsidRPr="00630478">
        <w:rPr>
          <w:rFonts w:ascii="TH SarabunPSK" w:hAnsi="TH SarabunPSK" w:cs="TH SarabunPSK" w:hint="cs"/>
          <w:cs/>
        </w:rPr>
        <w:tab/>
      </w:r>
      <w:r w:rsidRPr="00630478">
        <w:rPr>
          <w:rFonts w:ascii="TH SarabunPSK" w:hAnsi="TH SarabunPSK" w:cs="TH SarabunPSK"/>
          <w:cs/>
        </w:rPr>
        <w:t>มีดังต่อไปนี้</w:t>
      </w:r>
    </w:p>
    <w:p w:rsidR="00691E51" w:rsidRDefault="008C249A" w:rsidP="003A7C87">
      <w:pPr>
        <w:autoSpaceDE w:val="0"/>
        <w:autoSpaceDN w:val="0"/>
        <w:adjustRightInd w:val="0"/>
        <w:ind w:left="851"/>
        <w:jc w:val="thaiDistribute"/>
        <w:rPr>
          <w:rFonts w:ascii="TH SarabunPSK" w:hAnsi="TH SarabunPSK" w:cs="TH SarabunPSK"/>
        </w:rPr>
      </w:pPr>
      <w:r w:rsidRPr="00D344E9">
        <w:rPr>
          <w:rFonts w:ascii="TH SarabunPSK" w:hAnsi="TH SarabunPSK" w:cs="TH SarabunPSK"/>
          <w:cs/>
        </w:rPr>
        <w:t>ประธาน</w:t>
      </w:r>
      <w:r w:rsidR="0012496D" w:rsidRPr="00D344E9">
        <w:rPr>
          <w:rFonts w:ascii="TH SarabunPSK" w:hAnsi="TH SarabunPSK" w:cs="TH SarabunPSK"/>
          <w:cs/>
        </w:rPr>
        <w:t>คณะกรรมการ</w:t>
      </w:r>
      <w:r w:rsidRPr="00D344E9">
        <w:rPr>
          <w:rFonts w:ascii="TH SarabunPSK" w:hAnsi="TH SarabunPSK" w:cs="TH SarabunPSK"/>
          <w:cs/>
        </w:rPr>
        <w:t>ฯ</w:t>
      </w:r>
      <w:r w:rsidRPr="00D344E9">
        <w:rPr>
          <w:rFonts w:ascii="TH SarabunPSK" w:hAnsi="TH SarabunPSK" w:cs="TH SarabunPSK"/>
          <w:cs/>
        </w:rPr>
        <w:tab/>
      </w:r>
      <w:r w:rsidR="005B59CB">
        <w:rPr>
          <w:rFonts w:ascii="TH SarabunPSK" w:hAnsi="TH SarabunPSK" w:cs="TH SarabunPSK" w:hint="cs"/>
          <w:cs/>
        </w:rPr>
        <w:tab/>
      </w:r>
      <w:r w:rsidR="005B59CB">
        <w:rPr>
          <w:rFonts w:ascii="TH SarabunPSK" w:hAnsi="TH SarabunPSK" w:cs="TH SarabunPSK" w:hint="cs"/>
          <w:cs/>
        </w:rPr>
        <w:tab/>
      </w:r>
      <w:r w:rsidR="005B59CB">
        <w:rPr>
          <w:rFonts w:ascii="TH SarabunPSK" w:hAnsi="TH SarabunPSK" w:cs="TH SarabunPSK" w:hint="cs"/>
          <w:cs/>
        </w:rPr>
        <w:tab/>
      </w:r>
      <w:r w:rsidRPr="00D344E9">
        <w:rPr>
          <w:rFonts w:ascii="TH SarabunPSK" w:hAnsi="TH SarabunPSK" w:cs="TH SarabunPSK"/>
          <w:cs/>
        </w:rPr>
        <w:t>มีหน้าที่เป็นประธานการประชุม สรรหาบุคคลที่</w:t>
      </w:r>
      <w:r w:rsidR="005B59CB">
        <w:rPr>
          <w:rFonts w:ascii="TH SarabunPSK" w:hAnsi="TH SarabunPSK" w:cs="TH SarabunPSK" w:hint="cs"/>
          <w:cs/>
        </w:rPr>
        <w:tab/>
      </w:r>
      <w:r w:rsidR="005B59CB">
        <w:rPr>
          <w:rFonts w:ascii="TH SarabunPSK" w:hAnsi="TH SarabunPSK" w:cs="TH SarabunPSK" w:hint="cs"/>
          <w:cs/>
        </w:rPr>
        <w:tab/>
      </w:r>
      <w:r w:rsidR="005B59CB">
        <w:rPr>
          <w:rFonts w:ascii="TH SarabunPSK" w:hAnsi="TH SarabunPSK" w:cs="TH SarabunPSK" w:hint="cs"/>
          <w:cs/>
        </w:rPr>
        <w:tab/>
      </w:r>
      <w:r w:rsidR="005B59CB">
        <w:rPr>
          <w:rFonts w:ascii="TH SarabunPSK" w:hAnsi="TH SarabunPSK" w:cs="TH SarabunPSK" w:hint="cs"/>
          <w:cs/>
        </w:rPr>
        <w:tab/>
      </w:r>
      <w:r w:rsidR="005B59CB">
        <w:rPr>
          <w:rFonts w:ascii="TH SarabunPSK" w:hAnsi="TH SarabunPSK" w:cs="TH SarabunPSK" w:hint="cs"/>
          <w:cs/>
        </w:rPr>
        <w:tab/>
      </w:r>
      <w:r w:rsidR="005B59CB">
        <w:rPr>
          <w:rFonts w:ascii="TH SarabunPSK" w:hAnsi="TH SarabunPSK" w:cs="TH SarabunPSK" w:hint="cs"/>
          <w:cs/>
        </w:rPr>
        <w:tab/>
      </w:r>
      <w:r w:rsidR="005B59CB">
        <w:rPr>
          <w:rFonts w:ascii="TH SarabunPSK" w:hAnsi="TH SarabunPSK" w:cs="TH SarabunPSK" w:hint="cs"/>
          <w:cs/>
        </w:rPr>
        <w:tab/>
      </w:r>
      <w:r w:rsidRPr="00D344E9">
        <w:rPr>
          <w:rFonts w:ascii="TH SarabunPSK" w:hAnsi="TH SarabunPSK" w:cs="TH SarabunPSK"/>
          <w:cs/>
        </w:rPr>
        <w:t xml:space="preserve">เหมาะสมเป็นคณะกรรมการฯ </w:t>
      </w:r>
      <w:r w:rsidR="0003055E" w:rsidRPr="00D344E9">
        <w:rPr>
          <w:rFonts w:ascii="TH SarabunPSK" w:hAnsi="TH SarabunPSK" w:cs="TH SarabunPSK"/>
          <w:cs/>
        </w:rPr>
        <w:t>และหน้าที่ตามข้อ 5.9</w:t>
      </w:r>
      <w:r w:rsidR="00113A5E" w:rsidRPr="00D344E9">
        <w:rPr>
          <w:rFonts w:ascii="TH SarabunPSK" w:hAnsi="TH SarabunPSK" w:cs="TH SarabunPSK"/>
          <w:cs/>
        </w:rPr>
        <w:t>รองประธาน</w:t>
      </w:r>
      <w:r w:rsidR="0012496D" w:rsidRPr="00D344E9">
        <w:rPr>
          <w:rFonts w:ascii="TH SarabunPSK" w:hAnsi="TH SarabunPSK" w:cs="TH SarabunPSK"/>
          <w:cs/>
        </w:rPr>
        <w:t>คณะกรรมการฯ</w:t>
      </w:r>
      <w:r w:rsidR="0012496D" w:rsidRPr="00D344E9">
        <w:rPr>
          <w:rFonts w:ascii="TH SarabunPSK" w:hAnsi="TH SarabunPSK" w:cs="TH SarabunPSK"/>
          <w:cs/>
        </w:rPr>
        <w:tab/>
      </w:r>
      <w:r w:rsidR="005B59CB">
        <w:rPr>
          <w:rFonts w:ascii="TH SarabunPSK" w:hAnsi="TH SarabunPSK" w:cs="TH SarabunPSK" w:hint="cs"/>
          <w:cs/>
        </w:rPr>
        <w:tab/>
      </w:r>
      <w:r w:rsidR="005B59CB">
        <w:rPr>
          <w:rFonts w:ascii="TH SarabunPSK" w:hAnsi="TH SarabunPSK" w:cs="TH SarabunPSK" w:hint="cs"/>
          <w:cs/>
        </w:rPr>
        <w:tab/>
      </w:r>
      <w:r w:rsidR="00113A5E" w:rsidRPr="00D344E9">
        <w:rPr>
          <w:rFonts w:ascii="TH SarabunPSK" w:hAnsi="TH SarabunPSK" w:cs="TH SarabunPSK"/>
          <w:cs/>
        </w:rPr>
        <w:t>ปฏิบัติ</w:t>
      </w:r>
      <w:r w:rsidR="00646028" w:rsidRPr="00D344E9">
        <w:rPr>
          <w:rFonts w:ascii="TH SarabunPSK" w:hAnsi="TH SarabunPSK" w:cs="TH SarabunPSK"/>
          <w:cs/>
        </w:rPr>
        <w:t>หน้าที่แทน</w:t>
      </w:r>
      <w:r w:rsidR="00113A5E" w:rsidRPr="00D344E9">
        <w:rPr>
          <w:rFonts w:ascii="TH SarabunPSK" w:hAnsi="TH SarabunPSK" w:cs="TH SarabunPSK"/>
          <w:cs/>
        </w:rPr>
        <w:t>ประธาน</w:t>
      </w:r>
      <w:r w:rsidR="00FA769A" w:rsidRPr="00D344E9">
        <w:rPr>
          <w:rFonts w:ascii="TH SarabunPSK" w:hAnsi="TH SarabunPSK" w:cs="TH SarabunPSK"/>
          <w:cs/>
        </w:rPr>
        <w:t>คณะกรรมการฯ</w:t>
      </w:r>
      <w:r w:rsidR="00113A5E" w:rsidRPr="00D344E9">
        <w:rPr>
          <w:rFonts w:ascii="TH SarabunPSK" w:hAnsi="TH SarabunPSK" w:cs="TH SarabunPSK"/>
          <w:cs/>
        </w:rPr>
        <w:t xml:space="preserve"> เมื่อ</w:t>
      </w:r>
      <w:r w:rsidR="005B59CB">
        <w:rPr>
          <w:rFonts w:ascii="TH SarabunPSK" w:hAnsi="TH SarabunPSK" w:cs="TH SarabunPSK" w:hint="cs"/>
          <w:cs/>
        </w:rPr>
        <w:tab/>
      </w:r>
      <w:r w:rsidR="005B59CB">
        <w:rPr>
          <w:rFonts w:ascii="TH SarabunPSK" w:hAnsi="TH SarabunPSK" w:cs="TH SarabunPSK" w:hint="cs"/>
          <w:cs/>
        </w:rPr>
        <w:tab/>
      </w:r>
      <w:r w:rsidR="005B59CB">
        <w:rPr>
          <w:rFonts w:ascii="TH SarabunPSK" w:hAnsi="TH SarabunPSK" w:cs="TH SarabunPSK" w:hint="cs"/>
          <w:cs/>
        </w:rPr>
        <w:tab/>
      </w:r>
      <w:r w:rsidR="005B59CB">
        <w:rPr>
          <w:rFonts w:ascii="TH SarabunPSK" w:hAnsi="TH SarabunPSK" w:cs="TH SarabunPSK" w:hint="cs"/>
          <w:cs/>
        </w:rPr>
        <w:tab/>
      </w:r>
      <w:r w:rsidR="005B59CB">
        <w:rPr>
          <w:rFonts w:ascii="TH SarabunPSK" w:hAnsi="TH SarabunPSK" w:cs="TH SarabunPSK" w:hint="cs"/>
          <w:cs/>
        </w:rPr>
        <w:tab/>
      </w:r>
      <w:r w:rsidR="005B59CB">
        <w:rPr>
          <w:rFonts w:ascii="TH SarabunPSK" w:hAnsi="TH SarabunPSK" w:cs="TH SarabunPSK" w:hint="cs"/>
          <w:cs/>
        </w:rPr>
        <w:tab/>
      </w:r>
      <w:r w:rsidR="005B59CB">
        <w:rPr>
          <w:rFonts w:ascii="TH SarabunPSK" w:hAnsi="TH SarabunPSK" w:cs="TH SarabunPSK" w:hint="cs"/>
          <w:cs/>
        </w:rPr>
        <w:tab/>
      </w:r>
      <w:r w:rsidR="00113A5E" w:rsidRPr="00D344E9">
        <w:rPr>
          <w:rFonts w:ascii="TH SarabunPSK" w:hAnsi="TH SarabunPSK" w:cs="TH SarabunPSK"/>
          <w:cs/>
        </w:rPr>
        <w:t>ประธาน</w:t>
      </w:r>
      <w:r w:rsidR="00FA769A" w:rsidRPr="00D344E9">
        <w:rPr>
          <w:rFonts w:ascii="TH SarabunPSK" w:hAnsi="TH SarabunPSK" w:cs="TH SarabunPSK"/>
          <w:cs/>
        </w:rPr>
        <w:t>คณะกรรมการฯ</w:t>
      </w:r>
      <w:r w:rsidR="00113A5E" w:rsidRPr="00D344E9">
        <w:rPr>
          <w:rFonts w:ascii="TH SarabunPSK" w:hAnsi="TH SarabunPSK" w:cs="TH SarabunPSK"/>
          <w:cs/>
        </w:rPr>
        <w:t>ไม่สามารถ</w:t>
      </w:r>
      <w:r w:rsidR="00646028" w:rsidRPr="00D344E9">
        <w:rPr>
          <w:rFonts w:ascii="TH SarabunPSK" w:hAnsi="TH SarabunPSK" w:cs="TH SarabunPSK"/>
          <w:cs/>
        </w:rPr>
        <w:t xml:space="preserve">ปฏิบัติหน้าที่ได้ </w:t>
      </w:r>
      <w:r w:rsidR="005B59CB">
        <w:rPr>
          <w:rFonts w:ascii="TH SarabunPSK" w:hAnsi="TH SarabunPSK" w:cs="TH SarabunPSK" w:hint="cs"/>
          <w:cs/>
        </w:rPr>
        <w:tab/>
      </w:r>
      <w:r w:rsidR="005B59CB">
        <w:rPr>
          <w:rFonts w:ascii="TH SarabunPSK" w:hAnsi="TH SarabunPSK" w:cs="TH SarabunPSK" w:hint="cs"/>
          <w:cs/>
        </w:rPr>
        <w:tab/>
      </w:r>
      <w:r w:rsidR="005B59CB">
        <w:rPr>
          <w:rFonts w:ascii="TH SarabunPSK" w:hAnsi="TH SarabunPSK" w:cs="TH SarabunPSK" w:hint="cs"/>
          <w:cs/>
        </w:rPr>
        <w:tab/>
      </w:r>
      <w:r w:rsidR="005B59CB">
        <w:rPr>
          <w:rFonts w:ascii="TH SarabunPSK" w:hAnsi="TH SarabunPSK" w:cs="TH SarabunPSK" w:hint="cs"/>
          <w:cs/>
        </w:rPr>
        <w:tab/>
      </w:r>
      <w:r w:rsidR="005B59CB">
        <w:rPr>
          <w:rFonts w:ascii="TH SarabunPSK" w:hAnsi="TH SarabunPSK" w:cs="TH SarabunPSK" w:hint="cs"/>
          <w:cs/>
        </w:rPr>
        <w:tab/>
      </w:r>
      <w:r w:rsidR="005B59CB">
        <w:rPr>
          <w:rFonts w:ascii="TH SarabunPSK" w:hAnsi="TH SarabunPSK" w:cs="TH SarabunPSK" w:hint="cs"/>
          <w:cs/>
        </w:rPr>
        <w:tab/>
      </w:r>
      <w:r w:rsidR="005B59CB">
        <w:rPr>
          <w:rFonts w:ascii="TH SarabunPSK" w:hAnsi="TH SarabunPSK" w:cs="TH SarabunPSK" w:hint="cs"/>
          <w:cs/>
        </w:rPr>
        <w:tab/>
      </w:r>
      <w:r w:rsidR="00646028" w:rsidRPr="00D344E9">
        <w:rPr>
          <w:rFonts w:ascii="TH SarabunPSK" w:hAnsi="TH SarabunPSK" w:cs="TH SarabunPSK"/>
          <w:cs/>
        </w:rPr>
        <w:t>เช่น เป็นประธานในการประชุม</w:t>
      </w:r>
      <w:r w:rsidR="00823AC0" w:rsidRPr="00D344E9">
        <w:rPr>
          <w:rFonts w:ascii="TH SarabunPSK" w:hAnsi="TH SarabunPSK" w:cs="TH SarabunPSK"/>
          <w:cs/>
        </w:rPr>
        <w:t xml:space="preserve">และหน้าที่ตามข้อ </w:t>
      </w:r>
      <w:r w:rsidR="005B59CB">
        <w:rPr>
          <w:rFonts w:ascii="TH SarabunPSK" w:hAnsi="TH SarabunPSK" w:cs="TH SarabunPSK" w:hint="cs"/>
          <w:cs/>
        </w:rPr>
        <w:tab/>
      </w:r>
      <w:r w:rsidR="005B59CB">
        <w:rPr>
          <w:rFonts w:ascii="TH SarabunPSK" w:hAnsi="TH SarabunPSK" w:cs="TH SarabunPSK" w:hint="cs"/>
          <w:cs/>
        </w:rPr>
        <w:tab/>
      </w:r>
      <w:r w:rsidR="005B59CB">
        <w:rPr>
          <w:rFonts w:ascii="TH SarabunPSK" w:hAnsi="TH SarabunPSK" w:cs="TH SarabunPSK" w:hint="cs"/>
          <w:cs/>
        </w:rPr>
        <w:tab/>
      </w:r>
      <w:r w:rsidR="005B59CB">
        <w:rPr>
          <w:rFonts w:ascii="TH SarabunPSK" w:hAnsi="TH SarabunPSK" w:cs="TH SarabunPSK" w:hint="cs"/>
          <w:cs/>
        </w:rPr>
        <w:tab/>
      </w:r>
      <w:r w:rsidR="005B59CB">
        <w:rPr>
          <w:rFonts w:ascii="TH SarabunPSK" w:hAnsi="TH SarabunPSK" w:cs="TH SarabunPSK" w:hint="cs"/>
          <w:cs/>
        </w:rPr>
        <w:tab/>
      </w:r>
      <w:r w:rsidR="005B59CB">
        <w:rPr>
          <w:rFonts w:ascii="TH SarabunPSK" w:hAnsi="TH SarabunPSK" w:cs="TH SarabunPSK" w:hint="cs"/>
          <w:cs/>
        </w:rPr>
        <w:tab/>
      </w:r>
      <w:r w:rsidR="005B59CB">
        <w:rPr>
          <w:rFonts w:ascii="TH SarabunPSK" w:hAnsi="TH SarabunPSK" w:cs="TH SarabunPSK" w:hint="cs"/>
          <w:cs/>
        </w:rPr>
        <w:tab/>
      </w:r>
      <w:r w:rsidR="00823AC0" w:rsidRPr="00D344E9">
        <w:rPr>
          <w:rFonts w:ascii="TH SarabunPSK" w:hAnsi="TH SarabunPSK" w:cs="TH SarabunPSK"/>
          <w:cs/>
        </w:rPr>
        <w:t>5.9</w:t>
      </w:r>
    </w:p>
    <w:p w:rsidR="00691E51" w:rsidRDefault="008C249A" w:rsidP="003A7C87">
      <w:pPr>
        <w:autoSpaceDE w:val="0"/>
        <w:autoSpaceDN w:val="0"/>
        <w:adjustRightInd w:val="0"/>
        <w:ind w:left="851"/>
        <w:jc w:val="thaiDistribute"/>
        <w:rPr>
          <w:rFonts w:ascii="TH SarabunPSK" w:hAnsi="TH SarabunPSK" w:cs="TH SarabunPSK"/>
        </w:rPr>
      </w:pPr>
      <w:r w:rsidRPr="00D344E9">
        <w:rPr>
          <w:rFonts w:ascii="TH SarabunPSK" w:hAnsi="TH SarabunPSK" w:cs="TH SarabunPSK"/>
          <w:cs/>
        </w:rPr>
        <w:t>เลขานุการ</w:t>
      </w:r>
      <w:r w:rsidR="0012496D" w:rsidRPr="00D344E9">
        <w:rPr>
          <w:rFonts w:ascii="TH SarabunPSK" w:hAnsi="TH SarabunPSK" w:cs="TH SarabunPSK"/>
          <w:cs/>
        </w:rPr>
        <w:t>คณะกรรมการ</w:t>
      </w:r>
      <w:r w:rsidRPr="00D344E9">
        <w:rPr>
          <w:rFonts w:ascii="TH SarabunPSK" w:hAnsi="TH SarabunPSK" w:cs="TH SarabunPSK"/>
          <w:cs/>
        </w:rPr>
        <w:t>ฯ</w:t>
      </w:r>
      <w:r w:rsidR="00691E51">
        <w:rPr>
          <w:rFonts w:ascii="TH SarabunPSK" w:hAnsi="TH SarabunPSK" w:cs="TH SarabunPSK"/>
        </w:rPr>
        <w:tab/>
      </w:r>
      <w:r w:rsidR="00691E51">
        <w:rPr>
          <w:rFonts w:ascii="TH SarabunPSK" w:hAnsi="TH SarabunPSK" w:cs="TH SarabunPSK"/>
        </w:rPr>
        <w:tab/>
      </w:r>
      <w:r w:rsidR="00691E51">
        <w:rPr>
          <w:rFonts w:ascii="TH SarabunPSK" w:hAnsi="TH SarabunPSK" w:cs="TH SarabunPSK"/>
        </w:rPr>
        <w:tab/>
      </w:r>
      <w:r w:rsidRPr="00D344E9">
        <w:rPr>
          <w:rFonts w:ascii="TH SarabunPSK" w:hAnsi="TH SarabunPSK" w:cs="TH SarabunPSK"/>
          <w:cs/>
        </w:rPr>
        <w:t xml:space="preserve">รับผิดชอบด้านการบริหารจัดการ </w:t>
      </w:r>
      <w:r w:rsidR="00A17905">
        <w:rPr>
          <w:rFonts w:ascii="TH SarabunPSK" w:hAnsi="TH SarabunPSK" w:cs="TH SarabunPSK" w:hint="cs"/>
          <w:cs/>
        </w:rPr>
        <w:t>และ</w:t>
      </w:r>
      <w:r w:rsidRPr="00D344E9">
        <w:rPr>
          <w:rFonts w:ascii="TH SarabunPSK" w:hAnsi="TH SarabunPSK" w:cs="TH SarabunPSK"/>
          <w:cs/>
        </w:rPr>
        <w:t>การดำเนินงาน</w:t>
      </w:r>
      <w:r w:rsidR="00691E51">
        <w:rPr>
          <w:rFonts w:ascii="TH SarabunPSK" w:hAnsi="TH SarabunPSK" w:cs="TH SarabunPSK" w:hint="cs"/>
          <w:cs/>
        </w:rPr>
        <w:tab/>
      </w:r>
      <w:r w:rsidR="00691E51">
        <w:rPr>
          <w:rFonts w:ascii="TH SarabunPSK" w:hAnsi="TH SarabunPSK" w:cs="TH SarabunPSK" w:hint="cs"/>
          <w:cs/>
        </w:rPr>
        <w:tab/>
      </w:r>
      <w:r w:rsidR="00691E51">
        <w:rPr>
          <w:rFonts w:ascii="TH SarabunPSK" w:hAnsi="TH SarabunPSK" w:cs="TH SarabunPSK" w:hint="cs"/>
          <w:cs/>
        </w:rPr>
        <w:tab/>
      </w:r>
      <w:r w:rsidR="00691E51">
        <w:rPr>
          <w:rFonts w:ascii="TH SarabunPSK" w:hAnsi="TH SarabunPSK" w:cs="TH SarabunPSK" w:hint="cs"/>
          <w:cs/>
        </w:rPr>
        <w:tab/>
      </w:r>
      <w:r w:rsidR="00691E51">
        <w:rPr>
          <w:rFonts w:ascii="TH SarabunPSK" w:hAnsi="TH SarabunPSK" w:cs="TH SarabunPSK" w:hint="cs"/>
          <w:cs/>
        </w:rPr>
        <w:tab/>
      </w:r>
      <w:r w:rsidR="00691E51">
        <w:rPr>
          <w:rFonts w:ascii="TH SarabunPSK" w:hAnsi="TH SarabunPSK" w:cs="TH SarabunPSK" w:hint="cs"/>
          <w:cs/>
        </w:rPr>
        <w:tab/>
      </w:r>
      <w:r w:rsidRPr="00D344E9">
        <w:rPr>
          <w:rFonts w:ascii="TH SarabunPSK" w:hAnsi="TH SarabunPSK" w:cs="TH SarabunPSK"/>
          <w:cs/>
        </w:rPr>
        <w:t>ของคณะกรรมการฯให้เป็นไปด้วยความเรียบร้อย</w:t>
      </w:r>
      <w:r w:rsidR="00691E51">
        <w:rPr>
          <w:rFonts w:ascii="TH SarabunPSK" w:hAnsi="TH SarabunPSK" w:cs="TH SarabunPSK" w:hint="cs"/>
          <w:cs/>
        </w:rPr>
        <w:tab/>
      </w:r>
      <w:r w:rsidR="00691E51">
        <w:rPr>
          <w:rFonts w:ascii="TH SarabunPSK" w:hAnsi="TH SarabunPSK" w:cs="TH SarabunPSK" w:hint="cs"/>
          <w:cs/>
        </w:rPr>
        <w:tab/>
      </w:r>
      <w:r w:rsidR="00691E51">
        <w:rPr>
          <w:rFonts w:ascii="TH SarabunPSK" w:hAnsi="TH SarabunPSK" w:cs="TH SarabunPSK" w:hint="cs"/>
          <w:cs/>
        </w:rPr>
        <w:tab/>
      </w:r>
      <w:r w:rsidR="00691E51">
        <w:rPr>
          <w:rFonts w:ascii="TH SarabunPSK" w:hAnsi="TH SarabunPSK" w:cs="TH SarabunPSK" w:hint="cs"/>
          <w:cs/>
        </w:rPr>
        <w:tab/>
      </w:r>
      <w:r w:rsidR="00691E51">
        <w:rPr>
          <w:rFonts w:ascii="TH SarabunPSK" w:hAnsi="TH SarabunPSK" w:cs="TH SarabunPSK" w:hint="cs"/>
          <w:cs/>
        </w:rPr>
        <w:tab/>
      </w:r>
      <w:r w:rsidR="00691E51">
        <w:rPr>
          <w:rFonts w:ascii="TH SarabunPSK" w:hAnsi="TH SarabunPSK" w:cs="TH SarabunPSK" w:hint="cs"/>
          <w:cs/>
        </w:rPr>
        <w:tab/>
      </w:r>
      <w:r w:rsidR="00691E51">
        <w:rPr>
          <w:rFonts w:ascii="TH SarabunPSK" w:hAnsi="TH SarabunPSK" w:cs="TH SarabunPSK" w:hint="cs"/>
          <w:cs/>
        </w:rPr>
        <w:tab/>
      </w:r>
      <w:r w:rsidRPr="00D344E9">
        <w:rPr>
          <w:rFonts w:ascii="TH SarabunPSK" w:hAnsi="TH SarabunPSK" w:cs="TH SarabunPSK"/>
          <w:cs/>
        </w:rPr>
        <w:t>ตามวิธีดำเนินการมาตรฐาน และช่วยประธานในการ</w:t>
      </w:r>
      <w:r w:rsidR="00691E51">
        <w:rPr>
          <w:rFonts w:ascii="TH SarabunPSK" w:hAnsi="TH SarabunPSK" w:cs="TH SarabunPSK" w:hint="cs"/>
          <w:cs/>
        </w:rPr>
        <w:tab/>
      </w:r>
      <w:r w:rsidR="00691E51">
        <w:rPr>
          <w:rFonts w:ascii="TH SarabunPSK" w:hAnsi="TH SarabunPSK" w:cs="TH SarabunPSK" w:hint="cs"/>
          <w:cs/>
        </w:rPr>
        <w:tab/>
      </w:r>
      <w:r w:rsidR="00691E51">
        <w:rPr>
          <w:rFonts w:ascii="TH SarabunPSK" w:hAnsi="TH SarabunPSK" w:cs="TH SarabunPSK" w:hint="cs"/>
          <w:cs/>
        </w:rPr>
        <w:tab/>
      </w:r>
      <w:r w:rsidR="00691E51">
        <w:rPr>
          <w:rFonts w:ascii="TH SarabunPSK" w:hAnsi="TH SarabunPSK" w:cs="TH SarabunPSK" w:hint="cs"/>
          <w:cs/>
        </w:rPr>
        <w:tab/>
      </w:r>
      <w:r w:rsidR="00691E51">
        <w:rPr>
          <w:rFonts w:ascii="TH SarabunPSK" w:hAnsi="TH SarabunPSK" w:cs="TH SarabunPSK" w:hint="cs"/>
          <w:cs/>
        </w:rPr>
        <w:tab/>
      </w:r>
      <w:r w:rsidR="00691E51">
        <w:rPr>
          <w:rFonts w:ascii="TH SarabunPSK" w:hAnsi="TH SarabunPSK" w:cs="TH SarabunPSK" w:hint="cs"/>
          <w:cs/>
        </w:rPr>
        <w:tab/>
      </w:r>
      <w:r w:rsidR="00691E51">
        <w:rPr>
          <w:rFonts w:ascii="TH SarabunPSK" w:hAnsi="TH SarabunPSK" w:cs="TH SarabunPSK" w:hint="cs"/>
          <w:cs/>
        </w:rPr>
        <w:tab/>
      </w:r>
      <w:r w:rsidRPr="00D344E9">
        <w:rPr>
          <w:rFonts w:ascii="TH SarabunPSK" w:hAnsi="TH SarabunPSK" w:cs="TH SarabunPSK"/>
          <w:cs/>
        </w:rPr>
        <w:t>ดำเนินการประชุม และสรุป</w:t>
      </w:r>
      <w:r w:rsidR="0003055E" w:rsidRPr="00D344E9">
        <w:rPr>
          <w:rFonts w:ascii="TH SarabunPSK" w:hAnsi="TH SarabunPSK" w:cs="TH SarabunPSK"/>
          <w:cs/>
        </w:rPr>
        <w:t>ผลการพิจารณา</w:t>
      </w:r>
      <w:r w:rsidRPr="00D344E9">
        <w:rPr>
          <w:rFonts w:ascii="TH SarabunPSK" w:hAnsi="TH SarabunPSK" w:cs="TH SarabunPSK"/>
          <w:cs/>
        </w:rPr>
        <w:t>และ</w:t>
      </w:r>
      <w:r w:rsidR="00691E51">
        <w:rPr>
          <w:rFonts w:ascii="TH SarabunPSK" w:hAnsi="TH SarabunPSK" w:cs="TH SarabunPSK" w:hint="cs"/>
          <w:cs/>
        </w:rPr>
        <w:tab/>
      </w:r>
      <w:r w:rsidR="00691E51">
        <w:rPr>
          <w:rFonts w:ascii="TH SarabunPSK" w:hAnsi="TH SarabunPSK" w:cs="TH SarabunPSK" w:hint="cs"/>
          <w:cs/>
        </w:rPr>
        <w:lastRenderedPageBreak/>
        <w:tab/>
      </w:r>
      <w:r w:rsidR="00691E51">
        <w:rPr>
          <w:rFonts w:ascii="TH SarabunPSK" w:hAnsi="TH SarabunPSK" w:cs="TH SarabunPSK" w:hint="cs"/>
          <w:cs/>
        </w:rPr>
        <w:tab/>
      </w:r>
      <w:r w:rsidR="00691E51">
        <w:rPr>
          <w:rFonts w:ascii="TH SarabunPSK" w:hAnsi="TH SarabunPSK" w:cs="TH SarabunPSK" w:hint="cs"/>
          <w:cs/>
        </w:rPr>
        <w:tab/>
      </w:r>
      <w:r w:rsidR="00691E51">
        <w:rPr>
          <w:rFonts w:ascii="TH SarabunPSK" w:hAnsi="TH SarabunPSK" w:cs="TH SarabunPSK" w:hint="cs"/>
          <w:cs/>
        </w:rPr>
        <w:tab/>
      </w:r>
      <w:r w:rsidR="00691E51">
        <w:rPr>
          <w:rFonts w:ascii="TH SarabunPSK" w:hAnsi="TH SarabunPSK" w:cs="TH SarabunPSK" w:hint="cs"/>
          <w:cs/>
        </w:rPr>
        <w:tab/>
      </w:r>
      <w:r w:rsidR="00691E51">
        <w:rPr>
          <w:rFonts w:ascii="TH SarabunPSK" w:hAnsi="TH SarabunPSK" w:cs="TH SarabunPSK" w:hint="cs"/>
          <w:cs/>
        </w:rPr>
        <w:tab/>
      </w:r>
      <w:r w:rsidRPr="00D344E9">
        <w:rPr>
          <w:rFonts w:ascii="TH SarabunPSK" w:hAnsi="TH SarabunPSK" w:cs="TH SarabunPSK"/>
          <w:cs/>
        </w:rPr>
        <w:t>บันทึกการประชุม</w:t>
      </w:r>
      <w:r w:rsidR="0003055E" w:rsidRPr="00D344E9">
        <w:rPr>
          <w:rFonts w:ascii="TH SarabunPSK" w:hAnsi="TH SarabunPSK" w:cs="TH SarabunPSK"/>
          <w:cs/>
        </w:rPr>
        <w:t>และหน้าที่ตามข้อ 5.9</w:t>
      </w:r>
      <w:r w:rsidR="004E3CDB" w:rsidRPr="004E7DCC">
        <w:rPr>
          <w:rFonts w:ascii="TH SarabunPSK" w:hAnsi="TH SarabunPSK" w:cs="TH SarabunPSK"/>
          <w:cs/>
        </w:rPr>
        <w:t>และ 5.10</w:t>
      </w:r>
      <w:r w:rsidR="00646028" w:rsidRPr="00D344E9">
        <w:rPr>
          <w:rFonts w:ascii="TH SarabunPSK" w:hAnsi="TH SarabunPSK" w:cs="TH SarabunPSK"/>
          <w:cs/>
        </w:rPr>
        <w:t>ผู้ช่วยเลขานุการ</w:t>
      </w:r>
      <w:r w:rsidR="0012496D" w:rsidRPr="00D344E9">
        <w:rPr>
          <w:rFonts w:ascii="TH SarabunPSK" w:hAnsi="TH SarabunPSK" w:cs="TH SarabunPSK"/>
          <w:cs/>
        </w:rPr>
        <w:t>คณะกรรมการ</w:t>
      </w:r>
      <w:r w:rsidR="00646028" w:rsidRPr="00D344E9">
        <w:rPr>
          <w:rFonts w:ascii="TH SarabunPSK" w:hAnsi="TH SarabunPSK" w:cs="TH SarabunPSK"/>
          <w:cs/>
        </w:rPr>
        <w:t xml:space="preserve">ฯ  </w:t>
      </w:r>
      <w:r w:rsidR="00691E51">
        <w:rPr>
          <w:rFonts w:ascii="TH SarabunPSK" w:hAnsi="TH SarabunPSK" w:cs="TH SarabunPSK" w:hint="cs"/>
          <w:cs/>
        </w:rPr>
        <w:tab/>
      </w:r>
      <w:r w:rsidR="00691E51">
        <w:rPr>
          <w:rFonts w:ascii="TH SarabunPSK" w:hAnsi="TH SarabunPSK" w:cs="TH SarabunPSK" w:hint="cs"/>
          <w:cs/>
        </w:rPr>
        <w:tab/>
      </w:r>
      <w:r w:rsidR="00646028" w:rsidRPr="00D344E9">
        <w:rPr>
          <w:rFonts w:ascii="TH SarabunPSK" w:hAnsi="TH SarabunPSK" w:cs="TH SarabunPSK"/>
          <w:cs/>
        </w:rPr>
        <w:t>ปฏิบัติหน้าที่</w:t>
      </w:r>
      <w:r w:rsidR="00B9471A">
        <w:rPr>
          <w:rFonts w:ascii="TH SarabunPSK" w:hAnsi="TH SarabunPSK" w:cs="TH SarabunPSK" w:hint="cs"/>
          <w:cs/>
        </w:rPr>
        <w:t>ช่วย</w:t>
      </w:r>
      <w:r w:rsidR="00646028" w:rsidRPr="00D344E9">
        <w:rPr>
          <w:rFonts w:ascii="TH SarabunPSK" w:hAnsi="TH SarabunPSK" w:cs="TH SarabunPSK"/>
          <w:cs/>
        </w:rPr>
        <w:t>เลขานุการ</w:t>
      </w:r>
      <w:r w:rsidR="00FA769A" w:rsidRPr="00D344E9">
        <w:rPr>
          <w:rFonts w:ascii="TH SarabunPSK" w:hAnsi="TH SarabunPSK" w:cs="TH SarabunPSK"/>
          <w:cs/>
        </w:rPr>
        <w:t>คณะกรรมการฯ</w:t>
      </w:r>
    </w:p>
    <w:p w:rsidR="00510394" w:rsidRDefault="008C249A" w:rsidP="003A7C87">
      <w:pPr>
        <w:autoSpaceDE w:val="0"/>
        <w:autoSpaceDN w:val="0"/>
        <w:adjustRightInd w:val="0"/>
        <w:ind w:left="851"/>
        <w:jc w:val="thaiDistribute"/>
        <w:rPr>
          <w:rFonts w:ascii="TH SarabunPSK" w:eastAsia="Times New Roman" w:hAnsi="TH SarabunPSK" w:cs="TH SarabunPSK"/>
          <w:b/>
          <w:bCs/>
        </w:rPr>
      </w:pPr>
      <w:r w:rsidRPr="00D344E9">
        <w:rPr>
          <w:rFonts w:ascii="TH SarabunPSK" w:hAnsi="TH SarabunPSK" w:cs="TH SarabunPSK"/>
          <w:cs/>
        </w:rPr>
        <w:t xml:space="preserve">คณะกรรมการฯ    </w:t>
      </w:r>
      <w:r w:rsidR="0012496D" w:rsidRPr="00D344E9">
        <w:rPr>
          <w:rFonts w:ascii="TH SarabunPSK" w:hAnsi="TH SarabunPSK" w:cs="TH SarabunPSK"/>
          <w:cs/>
        </w:rPr>
        <w:tab/>
      </w:r>
      <w:r w:rsidR="00691E51">
        <w:rPr>
          <w:rFonts w:ascii="TH SarabunPSK" w:hAnsi="TH SarabunPSK" w:cs="TH SarabunPSK" w:hint="cs"/>
          <w:cs/>
        </w:rPr>
        <w:tab/>
      </w:r>
      <w:r w:rsidR="00691E51">
        <w:rPr>
          <w:rFonts w:ascii="TH SarabunPSK" w:hAnsi="TH SarabunPSK" w:cs="TH SarabunPSK" w:hint="cs"/>
          <w:cs/>
        </w:rPr>
        <w:tab/>
      </w:r>
      <w:r w:rsidR="00691E51">
        <w:rPr>
          <w:rFonts w:ascii="TH SarabunPSK" w:hAnsi="TH SarabunPSK" w:cs="TH SarabunPSK" w:hint="cs"/>
          <w:cs/>
        </w:rPr>
        <w:tab/>
      </w:r>
      <w:r w:rsidRPr="00D344E9">
        <w:rPr>
          <w:rFonts w:ascii="TH SarabunPSK" w:hAnsi="TH SarabunPSK" w:cs="TH SarabunPSK"/>
          <w:cs/>
        </w:rPr>
        <w:t>มีหน้าที่และความรับผิ</w:t>
      </w:r>
      <w:r w:rsidR="006F34B5" w:rsidRPr="00D344E9">
        <w:rPr>
          <w:rFonts w:ascii="TH SarabunPSK" w:hAnsi="TH SarabunPSK" w:cs="TH SarabunPSK"/>
          <w:cs/>
        </w:rPr>
        <w:t>ดชอบของคณะกรรมการฯ ใน</w:t>
      </w:r>
      <w:r w:rsidR="00691E51">
        <w:rPr>
          <w:rFonts w:ascii="TH SarabunPSK" w:hAnsi="TH SarabunPSK" w:cs="TH SarabunPSK" w:hint="cs"/>
          <w:cs/>
        </w:rPr>
        <w:tab/>
      </w:r>
      <w:r w:rsidR="00691E51">
        <w:rPr>
          <w:rFonts w:ascii="TH SarabunPSK" w:hAnsi="TH SarabunPSK" w:cs="TH SarabunPSK" w:hint="cs"/>
          <w:cs/>
        </w:rPr>
        <w:tab/>
      </w:r>
      <w:r w:rsidR="00691E51">
        <w:rPr>
          <w:rFonts w:ascii="TH SarabunPSK" w:hAnsi="TH SarabunPSK" w:cs="TH SarabunPSK" w:hint="cs"/>
          <w:cs/>
        </w:rPr>
        <w:tab/>
      </w:r>
      <w:r w:rsidR="00691E51">
        <w:rPr>
          <w:rFonts w:ascii="TH SarabunPSK" w:hAnsi="TH SarabunPSK" w:cs="TH SarabunPSK" w:hint="cs"/>
          <w:cs/>
        </w:rPr>
        <w:tab/>
      </w:r>
      <w:r w:rsidR="00691E51">
        <w:rPr>
          <w:rFonts w:ascii="TH SarabunPSK" w:hAnsi="TH SarabunPSK" w:cs="TH SarabunPSK" w:hint="cs"/>
          <w:cs/>
        </w:rPr>
        <w:tab/>
      </w:r>
      <w:r w:rsidR="00691E51">
        <w:rPr>
          <w:rFonts w:ascii="TH SarabunPSK" w:hAnsi="TH SarabunPSK" w:cs="TH SarabunPSK" w:hint="cs"/>
          <w:cs/>
        </w:rPr>
        <w:tab/>
      </w:r>
      <w:r w:rsidR="00691E51">
        <w:rPr>
          <w:rFonts w:ascii="TH SarabunPSK" w:hAnsi="TH SarabunPSK" w:cs="TH SarabunPSK" w:hint="cs"/>
          <w:cs/>
        </w:rPr>
        <w:tab/>
      </w:r>
      <w:r w:rsidR="006F34B5" w:rsidRPr="00D344E9">
        <w:rPr>
          <w:rFonts w:ascii="TH SarabunPSK" w:hAnsi="TH SarabunPSK" w:cs="TH SarabunPSK"/>
          <w:cs/>
        </w:rPr>
        <w:t>หัวข้อ 5.9</w:t>
      </w:r>
      <w:r w:rsidR="004A6094" w:rsidRPr="00204222">
        <w:rPr>
          <w:rFonts w:ascii="TH SarabunPSK" w:hAnsi="TH SarabunPSK" w:cs="TH SarabunPSK"/>
          <w:cs/>
        </w:rPr>
        <w:t>และ 5.10</w:t>
      </w:r>
    </w:p>
    <w:p w:rsidR="00360B85" w:rsidRPr="00A75A0F" w:rsidRDefault="00276EEF" w:rsidP="00360B85">
      <w:pPr>
        <w:numPr>
          <w:ilvl w:val="0"/>
          <w:numId w:val="20"/>
        </w:numPr>
        <w:autoSpaceDE w:val="0"/>
        <w:autoSpaceDN w:val="0"/>
        <w:adjustRightInd w:val="0"/>
        <w:ind w:left="851" w:hanging="491"/>
        <w:rPr>
          <w:rFonts w:ascii="TH SarabunPSK" w:eastAsia="Times New Roman" w:hAnsi="TH SarabunPSK" w:cs="TH SarabunPSK"/>
        </w:rPr>
      </w:pPr>
      <w:r w:rsidRPr="00A75A0F">
        <w:rPr>
          <w:rFonts w:ascii="TH SarabunPSK" w:eastAsia="Times New Roman" w:hAnsi="TH SarabunPSK" w:cs="TH SarabunPSK"/>
          <w:cs/>
        </w:rPr>
        <w:t>บทบาทและความรับผิดชอบของคณะกรรมการฯ</w:t>
      </w:r>
    </w:p>
    <w:p w:rsidR="00360B85" w:rsidRDefault="0097434B" w:rsidP="003A7C87">
      <w:pPr>
        <w:numPr>
          <w:ilvl w:val="0"/>
          <w:numId w:val="26"/>
        </w:numPr>
        <w:jc w:val="thaiDistribute"/>
        <w:rPr>
          <w:rFonts w:ascii="TH SarabunPSK" w:hAnsi="TH SarabunPSK" w:cs="TH SarabunPSK"/>
        </w:rPr>
      </w:pPr>
      <w:r w:rsidRPr="00360B85">
        <w:rPr>
          <w:rFonts w:ascii="TH SarabunPSK" w:hAnsi="TH SarabunPSK" w:cs="TH SarabunPSK"/>
          <w:cs/>
        </w:rPr>
        <w:t>พิจารณาให้ข้อเสนอแนะ ปรับปรุงแก้ไข และรับรองโครง</w:t>
      </w:r>
      <w:r w:rsidR="00CC0784" w:rsidRPr="00360B85">
        <w:rPr>
          <w:rFonts w:ascii="TH SarabunPSK" w:hAnsi="TH SarabunPSK" w:cs="TH SarabunPSK" w:hint="cs"/>
          <w:cs/>
        </w:rPr>
        <w:t>การ</w:t>
      </w:r>
      <w:r w:rsidRPr="00360B85">
        <w:rPr>
          <w:rFonts w:ascii="TH SarabunPSK" w:hAnsi="TH SarabunPSK" w:cs="TH SarabunPSK"/>
          <w:cs/>
        </w:rPr>
        <w:t xml:space="preserve">วิจัย </w:t>
      </w:r>
      <w:r w:rsidR="000169B1" w:rsidRPr="00360B85">
        <w:rPr>
          <w:rFonts w:ascii="TH SarabunPSK" w:hAnsi="TH SarabunPSK" w:cs="TH SarabunPSK" w:hint="cs"/>
          <w:cs/>
        </w:rPr>
        <w:t xml:space="preserve">ตามศาสตร์ที่เกี่ยวข้อง </w:t>
      </w:r>
      <w:r w:rsidRPr="00360B85">
        <w:rPr>
          <w:rFonts w:ascii="TH SarabunPSK" w:hAnsi="TH SarabunPSK" w:cs="TH SarabunPSK"/>
          <w:cs/>
        </w:rPr>
        <w:t>ระเบียบวิธีการวิจัย และ</w:t>
      </w:r>
      <w:r w:rsidR="005F0825" w:rsidRPr="00360B85">
        <w:rPr>
          <w:rFonts w:ascii="TH SarabunPSK" w:hAnsi="TH SarabunPSK" w:cs="TH SarabunPSK"/>
          <w:cs/>
        </w:rPr>
        <w:t>ด้าน</w:t>
      </w:r>
      <w:r w:rsidRPr="00360B85">
        <w:rPr>
          <w:rFonts w:ascii="TH SarabunPSK" w:hAnsi="TH SarabunPSK" w:cs="TH SarabunPSK"/>
          <w:cs/>
        </w:rPr>
        <w:t xml:space="preserve">จริยธรรม โดยมีการประเมินโครงการต่างๆ </w:t>
      </w:r>
      <w:r w:rsidR="005F0825" w:rsidRPr="00360B85">
        <w:rPr>
          <w:rFonts w:ascii="TH SarabunPSK" w:hAnsi="TH SarabunPSK" w:cs="TH SarabunPSK"/>
          <w:cs/>
        </w:rPr>
        <w:t xml:space="preserve">(ตามแบบประเมิน) </w:t>
      </w:r>
      <w:r w:rsidRPr="00360B85">
        <w:rPr>
          <w:rFonts w:ascii="TH SarabunPSK" w:hAnsi="TH SarabunPSK" w:cs="TH SarabunPSK"/>
          <w:cs/>
        </w:rPr>
        <w:t xml:space="preserve"> ที่เสนอเข้ามาอย่างอิสระก่อนที่จะเข้าประชุม คณะกรรมการ</w:t>
      </w:r>
      <w:r w:rsidR="0012496D" w:rsidRPr="00360B85">
        <w:rPr>
          <w:rFonts w:ascii="TH SarabunPSK" w:hAnsi="TH SarabunPSK" w:cs="TH SarabunPSK"/>
          <w:cs/>
        </w:rPr>
        <w:t xml:space="preserve">ฯ </w:t>
      </w:r>
      <w:r w:rsidRPr="00360B85">
        <w:rPr>
          <w:rFonts w:ascii="TH SarabunPSK" w:hAnsi="TH SarabunPSK" w:cs="TH SarabunPSK"/>
          <w:cs/>
        </w:rPr>
        <w:t xml:space="preserve">มีส่วนร่วมในการอภิปรายตามความเหมาะสม </w:t>
      </w:r>
      <w:r w:rsidR="00AE4C04" w:rsidRPr="00360B85">
        <w:rPr>
          <w:rFonts w:ascii="TH SarabunPSK" w:hAnsi="TH SarabunPSK" w:cs="TH SarabunPSK"/>
          <w:cs/>
        </w:rPr>
        <w:t>ลงมติ</w:t>
      </w:r>
      <w:r w:rsidRPr="00360B85">
        <w:rPr>
          <w:rFonts w:ascii="TH SarabunPSK" w:hAnsi="TH SarabunPSK" w:cs="TH SarabunPSK"/>
          <w:cs/>
        </w:rPr>
        <w:t>รับรองไม่รับรอง สั่งให้ปรับเปลี่ยนหรือเสนอให้รอการพิจารณาเรื่องที่เสนอเข้าที่ประชุมแต่ละเรื่องในระหว่างการประชุม</w:t>
      </w:r>
      <w:r w:rsidR="00B35400" w:rsidRPr="00360B85">
        <w:rPr>
          <w:rFonts w:ascii="TH SarabunPSK" w:hAnsi="TH SarabunPSK" w:cs="TH SarabunPSK" w:hint="cs"/>
          <w:cs/>
        </w:rPr>
        <w:t xml:space="preserve"> และการเชิญผู้วิจัยหลักเข้าชี้แจงต่อข้อสงสัยในการประชุมคณะกรรมการฯ </w:t>
      </w:r>
      <w:r w:rsidR="00AA29C2" w:rsidRPr="00360B85">
        <w:rPr>
          <w:rFonts w:ascii="TH SarabunPSK" w:hAnsi="TH SarabunPSK" w:cs="TH SarabunPSK" w:hint="cs"/>
          <w:cs/>
        </w:rPr>
        <w:t>ทั้งนี้ การปฎิบัติดังกล่าวทั้งหมด ใช้</w:t>
      </w:r>
      <w:r w:rsidR="00D442DA">
        <w:rPr>
          <w:rFonts w:ascii="TH SarabunPSK" w:hAnsi="TH SarabunPSK" w:cs="TH SarabunPSK"/>
          <w:cs/>
        </w:rPr>
        <w:t>ในกรณี (1)</w:t>
      </w:r>
      <w:r w:rsidRPr="00360B85">
        <w:rPr>
          <w:rFonts w:ascii="TH SarabunPSK" w:hAnsi="TH SarabunPSK" w:cs="TH SarabunPSK"/>
          <w:cs/>
        </w:rPr>
        <w:t>การพิจารณาครั้งแรก (2) การพิจารณาทบทวนต่อเนื่อง  (3)  การแก้ไขเพิ่มเติม  (4) การเบี่ยงเบนจาก</w:t>
      </w:r>
      <w:r w:rsidR="001D7348" w:rsidRPr="00360B85">
        <w:rPr>
          <w:rFonts w:ascii="TH SarabunPSK" w:hAnsi="TH SarabunPSK" w:cs="TH SarabunPSK"/>
          <w:cs/>
        </w:rPr>
        <w:t>โครงการวิจัย</w:t>
      </w:r>
      <w:r w:rsidRPr="00360B85">
        <w:rPr>
          <w:rFonts w:ascii="TH SarabunPSK" w:hAnsi="TH SarabunPSK" w:cs="TH SarabunPSK"/>
          <w:cs/>
        </w:rPr>
        <w:t xml:space="preserve">โดยคาดไม่ถึง และ (5) การโฆษณา  </w:t>
      </w:r>
    </w:p>
    <w:p w:rsidR="00360B85" w:rsidRDefault="00293428" w:rsidP="003A7C87">
      <w:pPr>
        <w:numPr>
          <w:ilvl w:val="0"/>
          <w:numId w:val="26"/>
        </w:numPr>
        <w:jc w:val="thaiDistribute"/>
        <w:rPr>
          <w:rFonts w:ascii="TH SarabunPSK" w:hAnsi="TH SarabunPSK" w:cs="TH SarabunPSK"/>
        </w:rPr>
      </w:pPr>
      <w:r w:rsidRPr="00360B85">
        <w:rPr>
          <w:rFonts w:ascii="TH SarabunPSK" w:hAnsi="TH SarabunPSK" w:cs="TH SarabunPSK"/>
          <w:cs/>
        </w:rPr>
        <w:t>คุ้มครองบุคคล</w:t>
      </w:r>
      <w:r w:rsidR="0097434B" w:rsidRPr="00360B85">
        <w:rPr>
          <w:rFonts w:ascii="TH SarabunPSK" w:hAnsi="TH SarabunPSK" w:cs="TH SarabunPSK"/>
          <w:cs/>
        </w:rPr>
        <w:t>ที่เกี่ยวข้องกับงานวิจัยทั้งหมด แม้เกี่ยวข้องกับงานวิจัยดังกล่าวเพียงบางส่วน  โดยไม่คำนึงถึงผู้ให้การสนับสนุน</w:t>
      </w:r>
    </w:p>
    <w:p w:rsidR="00360B85" w:rsidRDefault="0097434B" w:rsidP="003A7C87">
      <w:pPr>
        <w:numPr>
          <w:ilvl w:val="0"/>
          <w:numId w:val="26"/>
        </w:numPr>
        <w:jc w:val="thaiDistribute"/>
        <w:rPr>
          <w:rFonts w:ascii="TH SarabunPSK" w:hAnsi="TH SarabunPSK" w:cs="TH SarabunPSK"/>
        </w:rPr>
      </w:pPr>
      <w:r w:rsidRPr="00360B85">
        <w:rPr>
          <w:rFonts w:ascii="TH SarabunPSK" w:hAnsi="TH SarabunPSK" w:cs="TH SarabunPSK"/>
          <w:cs/>
        </w:rPr>
        <w:t>กำหนดให้ส่งรายงานความก้าวหน้า และตรวจสอบการศึกษาวิจัย ที่ผ่านจริยธรรมการวิจัยจำกัดขอบเขต หรือยับยั้งชั่วคราวหรือยกเลิกการรับรองงานวิจัยที่ผ่านจริยธรรมการวิจัย</w:t>
      </w:r>
    </w:p>
    <w:p w:rsidR="00360B85" w:rsidRDefault="0097434B" w:rsidP="003A7C87">
      <w:pPr>
        <w:numPr>
          <w:ilvl w:val="0"/>
          <w:numId w:val="26"/>
        </w:numPr>
        <w:jc w:val="thaiDistribute"/>
        <w:rPr>
          <w:rFonts w:ascii="TH SarabunPSK" w:hAnsi="TH SarabunPSK" w:cs="TH SarabunPSK"/>
        </w:rPr>
      </w:pPr>
      <w:r w:rsidRPr="00360B85">
        <w:rPr>
          <w:rFonts w:ascii="TH SarabunPSK" w:hAnsi="TH SarabunPSK" w:cs="TH SarabunPSK"/>
          <w:cs/>
        </w:rPr>
        <w:t>พิจารณาทบทวนการเบี่ยงเบนจาก</w:t>
      </w:r>
      <w:r w:rsidR="001D7348" w:rsidRPr="00360B85">
        <w:rPr>
          <w:rFonts w:ascii="TH SarabunPSK" w:hAnsi="TH SarabunPSK" w:cs="TH SarabunPSK"/>
          <w:cs/>
        </w:rPr>
        <w:t>โครงการวิจัย</w:t>
      </w:r>
      <w:r w:rsidRPr="00360B85">
        <w:rPr>
          <w:rFonts w:ascii="TH SarabunPSK" w:hAnsi="TH SarabunPSK" w:cs="TH SarabunPSK"/>
          <w:cs/>
        </w:rPr>
        <w:t>โดยคาดไม่ถึง</w:t>
      </w:r>
    </w:p>
    <w:p w:rsidR="00360B85" w:rsidRDefault="0097434B" w:rsidP="003A7C87">
      <w:pPr>
        <w:numPr>
          <w:ilvl w:val="0"/>
          <w:numId w:val="26"/>
        </w:numPr>
        <w:jc w:val="thaiDistribute"/>
        <w:rPr>
          <w:rFonts w:ascii="TH SarabunPSK" w:hAnsi="TH SarabunPSK" w:cs="TH SarabunPSK"/>
        </w:rPr>
      </w:pPr>
      <w:r w:rsidRPr="00360B85">
        <w:rPr>
          <w:rFonts w:ascii="TH SarabunPSK" w:hAnsi="TH SarabunPSK" w:cs="TH SarabunPSK"/>
          <w:cs/>
        </w:rPr>
        <w:t>พิจารณาตรวจเยี่ยมติดตามโครงการวิจัยที่ได้รับการ</w:t>
      </w:r>
      <w:r w:rsidR="00AE4C04" w:rsidRPr="00360B85">
        <w:rPr>
          <w:rFonts w:ascii="TH SarabunPSK" w:hAnsi="TH SarabunPSK" w:cs="TH SarabunPSK"/>
          <w:cs/>
        </w:rPr>
        <w:t>รับรอง</w:t>
      </w:r>
      <w:r w:rsidRPr="00360B85">
        <w:rPr>
          <w:rFonts w:ascii="TH SarabunPSK" w:hAnsi="TH SarabunPSK" w:cs="TH SarabunPSK"/>
          <w:cs/>
        </w:rPr>
        <w:t>ให้ผ่านจริยธรรมการวิจัยแล้วเป็นระยะๆ</w:t>
      </w:r>
    </w:p>
    <w:p w:rsidR="00360B85" w:rsidRDefault="0097434B" w:rsidP="003A7C87">
      <w:pPr>
        <w:numPr>
          <w:ilvl w:val="0"/>
          <w:numId w:val="26"/>
        </w:numPr>
        <w:jc w:val="thaiDistribute"/>
        <w:rPr>
          <w:rFonts w:ascii="TH SarabunPSK" w:hAnsi="TH SarabunPSK" w:cs="TH SarabunPSK"/>
        </w:rPr>
      </w:pPr>
      <w:r w:rsidRPr="00360B85">
        <w:rPr>
          <w:rFonts w:ascii="TH SarabunPSK" w:hAnsi="TH SarabunPSK" w:cs="TH SarabunPSK"/>
          <w:cs/>
        </w:rPr>
        <w:t>พิจารณาทบทวน</w:t>
      </w:r>
      <w:r w:rsidR="007E3736" w:rsidRPr="00360B85">
        <w:rPr>
          <w:rFonts w:ascii="TH SarabunPSK" w:hAnsi="TH SarabunPSK" w:cs="TH SarabunPSK" w:hint="cs"/>
          <w:cs/>
        </w:rPr>
        <w:t xml:space="preserve"> ลงฉันทามติ หรือ</w:t>
      </w:r>
      <w:r w:rsidRPr="00360B85">
        <w:rPr>
          <w:rFonts w:ascii="TH SarabunPSK" w:hAnsi="TH SarabunPSK" w:cs="TH SarabunPSK"/>
          <w:cs/>
        </w:rPr>
        <w:t>ลงคะแนนเสียงในเรื่องที่เกี่ยวข้องอื่นๆ ที่อยู่ในระเบียบวาระการประชุม</w:t>
      </w:r>
    </w:p>
    <w:p w:rsidR="00A1599A" w:rsidRDefault="00A1599A" w:rsidP="00A1599A">
      <w:pPr>
        <w:numPr>
          <w:ilvl w:val="0"/>
          <w:numId w:val="26"/>
        </w:num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พิจารณาให้ความเห็นชอบ</w:t>
      </w:r>
      <w:r w:rsidRPr="005C00ED">
        <w:rPr>
          <w:rFonts w:ascii="TH SarabunPSK" w:hAnsi="TH SarabunPSK" w:cs="TH SarabunPSK"/>
          <w:cs/>
        </w:rPr>
        <w:t>โครงการ งบประมาณ และการขอรับการสนับสนุนจากมหาวิทยาลัย</w:t>
      </w:r>
    </w:p>
    <w:p w:rsidR="00A1599A" w:rsidRPr="005C00ED" w:rsidRDefault="00A1599A" w:rsidP="00A1599A">
      <w:pPr>
        <w:ind w:left="1211"/>
        <w:jc w:val="thaiDistribute"/>
        <w:rPr>
          <w:rFonts w:ascii="TH SarabunPSK" w:hAnsi="TH SarabunPSK" w:cs="TH SarabunPSK"/>
        </w:rPr>
      </w:pPr>
      <w:r w:rsidRPr="005C00ED">
        <w:rPr>
          <w:rFonts w:ascii="TH SarabunPSK" w:hAnsi="TH SarabunPSK" w:cs="TH SarabunPSK"/>
          <w:cs/>
        </w:rPr>
        <w:t>ราช</w:t>
      </w:r>
      <w:proofErr w:type="spellStart"/>
      <w:r w:rsidRPr="005C00ED">
        <w:rPr>
          <w:rFonts w:ascii="TH SarabunPSK" w:hAnsi="TH SarabunPSK" w:cs="TH SarabunPSK"/>
          <w:cs/>
        </w:rPr>
        <w:t>ภัฏ</w:t>
      </w:r>
      <w:proofErr w:type="spellEnd"/>
      <w:r w:rsidRPr="005C00ED">
        <w:rPr>
          <w:rFonts w:ascii="TH SarabunPSK" w:hAnsi="TH SarabunPSK" w:cs="TH SarabunPSK"/>
          <w:cs/>
        </w:rPr>
        <w:t>กำแพงเพชรเพื่อดำเนินการและพัฒนาคุณภาพของงานจริยธรรมการวิจัยอย่างต่อเนื่อง</w:t>
      </w:r>
      <w:r>
        <w:rPr>
          <w:rFonts w:ascii="TH SarabunPSK" w:hAnsi="TH SarabunPSK" w:cs="TH SarabunPSK" w:hint="cs"/>
          <w:cs/>
        </w:rPr>
        <w:t>ซึ่งจัดทำและนำเสนอโดยสถาบันวิจัยและพัฒนา 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กำแพงเพชร</w:t>
      </w:r>
    </w:p>
    <w:p w:rsidR="00360B85" w:rsidRPr="005C00ED" w:rsidRDefault="0097434B" w:rsidP="003A7C87">
      <w:pPr>
        <w:numPr>
          <w:ilvl w:val="0"/>
          <w:numId w:val="26"/>
        </w:numPr>
        <w:jc w:val="thaiDistribute"/>
        <w:rPr>
          <w:rFonts w:ascii="TH SarabunPSK" w:hAnsi="TH SarabunPSK" w:cs="TH SarabunPSK"/>
        </w:rPr>
      </w:pPr>
      <w:r w:rsidRPr="005C00ED">
        <w:rPr>
          <w:rFonts w:ascii="TH SarabunPSK" w:hAnsi="TH SarabunPSK" w:cs="TH SarabunPSK"/>
          <w:cs/>
        </w:rPr>
        <w:t>พัฒนาคุณภาพของคณะกรรมการ</w:t>
      </w:r>
      <w:r w:rsidR="0012496D" w:rsidRPr="005C00ED">
        <w:rPr>
          <w:rFonts w:ascii="TH SarabunPSK" w:hAnsi="TH SarabunPSK" w:cs="TH SarabunPSK"/>
          <w:cs/>
        </w:rPr>
        <w:t xml:space="preserve">ฯ </w:t>
      </w:r>
      <w:r w:rsidRPr="005C00ED">
        <w:rPr>
          <w:rFonts w:ascii="TH SarabunPSK" w:hAnsi="TH SarabunPSK" w:cs="TH SarabunPSK"/>
          <w:cs/>
        </w:rPr>
        <w:t>ต่อเนื่อง</w:t>
      </w:r>
    </w:p>
    <w:p w:rsidR="00360B85" w:rsidRPr="005C00ED" w:rsidRDefault="0097434B" w:rsidP="003A7C87">
      <w:pPr>
        <w:numPr>
          <w:ilvl w:val="0"/>
          <w:numId w:val="26"/>
        </w:numPr>
        <w:jc w:val="thaiDistribute"/>
        <w:rPr>
          <w:rFonts w:ascii="TH SarabunPSK" w:hAnsi="TH SarabunPSK" w:cs="TH SarabunPSK"/>
        </w:rPr>
      </w:pPr>
      <w:r w:rsidRPr="005C00ED">
        <w:rPr>
          <w:rFonts w:ascii="TH SarabunPSK" w:hAnsi="TH SarabunPSK" w:cs="TH SarabunPSK"/>
          <w:cs/>
        </w:rPr>
        <w:t>ได้รับการศึกษาต่อเนื่องเกี่ยวกับจริยธรรมการวิจัยอย่างน้อยปีละ 1 ครั้ง</w:t>
      </w:r>
    </w:p>
    <w:p w:rsidR="00360B85" w:rsidRDefault="008C249A" w:rsidP="003A7C87">
      <w:pPr>
        <w:numPr>
          <w:ilvl w:val="0"/>
          <w:numId w:val="26"/>
        </w:numPr>
        <w:jc w:val="thaiDistribute"/>
        <w:rPr>
          <w:rFonts w:ascii="TH SarabunPSK" w:hAnsi="TH SarabunPSK" w:cs="TH SarabunPSK"/>
        </w:rPr>
      </w:pPr>
      <w:r w:rsidRPr="00360B85">
        <w:rPr>
          <w:rFonts w:ascii="TH SarabunPSK" w:hAnsi="TH SarabunPSK" w:cs="TH SarabunPSK"/>
          <w:cs/>
        </w:rPr>
        <w:t>เก็บรักษาเอกสารและผลการประชุมของคณะกรรมการฯเป็นความลับ</w:t>
      </w:r>
    </w:p>
    <w:p w:rsidR="00360B85" w:rsidRDefault="008C249A" w:rsidP="003A7C87">
      <w:pPr>
        <w:numPr>
          <w:ilvl w:val="0"/>
          <w:numId w:val="26"/>
        </w:numPr>
        <w:jc w:val="thaiDistribute"/>
        <w:rPr>
          <w:rFonts w:ascii="TH SarabunPSK" w:hAnsi="TH SarabunPSK" w:cs="TH SarabunPSK"/>
        </w:rPr>
      </w:pPr>
      <w:r w:rsidRPr="00360B85">
        <w:rPr>
          <w:rFonts w:ascii="TH SarabunPSK" w:hAnsi="TH SarabunPSK" w:cs="TH SarabunPSK"/>
          <w:cs/>
        </w:rPr>
        <w:t xml:space="preserve">แจ้งการขัดแย้งทางผลประโยชน์ </w:t>
      </w:r>
      <w:r w:rsidRPr="00360B85">
        <w:rPr>
          <w:rFonts w:ascii="TH SarabunPSK" w:hAnsi="TH SarabunPSK" w:cs="TH SarabunPSK"/>
        </w:rPr>
        <w:t>(</w:t>
      </w:r>
      <w:r w:rsidRPr="00360B85">
        <w:rPr>
          <w:rFonts w:ascii="TH SarabunPSK" w:hAnsi="TH SarabunPSK" w:cs="TH SarabunPSK"/>
          <w:cs/>
        </w:rPr>
        <w:t>ถ้ามี</w:t>
      </w:r>
      <w:r w:rsidRPr="00360B85">
        <w:rPr>
          <w:rFonts w:ascii="TH SarabunPSK" w:hAnsi="TH SarabunPSK" w:cs="TH SarabunPSK"/>
        </w:rPr>
        <w:t>)</w:t>
      </w:r>
    </w:p>
    <w:p w:rsidR="00360B85" w:rsidRDefault="008C249A" w:rsidP="003A7C87">
      <w:pPr>
        <w:numPr>
          <w:ilvl w:val="0"/>
          <w:numId w:val="26"/>
        </w:numPr>
        <w:jc w:val="thaiDistribute"/>
        <w:rPr>
          <w:rFonts w:ascii="TH SarabunPSK" w:hAnsi="TH SarabunPSK" w:cs="TH SarabunPSK"/>
        </w:rPr>
      </w:pPr>
      <w:r w:rsidRPr="00360B85">
        <w:rPr>
          <w:rFonts w:ascii="TH SarabunPSK" w:hAnsi="TH SarabunPSK" w:cs="TH SarabunPSK"/>
          <w:cs/>
        </w:rPr>
        <w:t>ร่วมในกิจกรรมการศึกษาต่อเนื่องด้านหลักจริยธรรมการทำวิจัยในคนทั้งด้าน</w:t>
      </w:r>
      <w:r w:rsidR="00D42EB4" w:rsidRPr="00360B85">
        <w:rPr>
          <w:rFonts w:ascii="TH SarabunPSK" w:hAnsi="TH SarabunPSK" w:cs="TH SarabunPSK"/>
          <w:cs/>
        </w:rPr>
        <w:t>หลัก</w:t>
      </w:r>
      <w:r w:rsidRPr="00360B85">
        <w:rPr>
          <w:rFonts w:ascii="TH SarabunPSK" w:hAnsi="TH SarabunPSK" w:cs="TH SarabunPSK"/>
          <w:cs/>
        </w:rPr>
        <w:t>จริย</w:t>
      </w:r>
      <w:r w:rsidR="00D42EB4" w:rsidRPr="00360B85">
        <w:rPr>
          <w:rFonts w:ascii="TH SarabunPSK" w:hAnsi="TH SarabunPSK" w:cs="TH SarabunPSK"/>
          <w:cs/>
        </w:rPr>
        <w:t xml:space="preserve">ธรรมการวิจัย </w:t>
      </w:r>
      <w:r w:rsidRPr="00360B85">
        <w:rPr>
          <w:rFonts w:ascii="TH SarabunPSK" w:hAnsi="TH SarabunPSK" w:cs="TH SarabunPSK"/>
          <w:cs/>
        </w:rPr>
        <w:t>ระเบียบวิธีวิจัย สถิติที่ใช้ในการทำวิจัย และด้านต่างๆ ที่เกี่ยวข้อง</w:t>
      </w:r>
    </w:p>
    <w:p w:rsidR="008C249A" w:rsidRPr="00A75A0F" w:rsidRDefault="008C249A" w:rsidP="005074BF">
      <w:pPr>
        <w:numPr>
          <w:ilvl w:val="0"/>
          <w:numId w:val="20"/>
        </w:numPr>
        <w:autoSpaceDE w:val="0"/>
        <w:autoSpaceDN w:val="0"/>
        <w:adjustRightInd w:val="0"/>
        <w:ind w:left="851" w:hanging="491"/>
        <w:rPr>
          <w:rFonts w:ascii="TH SarabunPSK" w:eastAsia="Times New Roman" w:hAnsi="TH SarabunPSK" w:cs="TH SarabunPSK"/>
        </w:rPr>
      </w:pPr>
      <w:r w:rsidRPr="00A75A0F">
        <w:rPr>
          <w:rFonts w:ascii="TH SarabunPSK" w:eastAsia="Times New Roman" w:hAnsi="TH SarabunPSK" w:cs="TH SarabunPSK"/>
          <w:cs/>
        </w:rPr>
        <w:t>สำนักงานคณะกรรมการฯ</w:t>
      </w:r>
    </w:p>
    <w:p w:rsidR="005074BF" w:rsidRPr="00A75A0F" w:rsidRDefault="008C249A" w:rsidP="005074BF">
      <w:pPr>
        <w:numPr>
          <w:ilvl w:val="0"/>
          <w:numId w:val="27"/>
        </w:numPr>
        <w:jc w:val="thaiDistribute"/>
        <w:rPr>
          <w:rFonts w:ascii="TH SarabunPSK" w:hAnsi="TH SarabunPSK" w:cs="TH SarabunPSK"/>
        </w:rPr>
      </w:pPr>
      <w:r w:rsidRPr="00A75A0F">
        <w:rPr>
          <w:rFonts w:ascii="TH SarabunPSK" w:hAnsi="TH SarabunPSK" w:cs="TH SarabunPSK"/>
          <w:cs/>
        </w:rPr>
        <w:t>สำนักงานคณะกรรมการฯ ประกอบด้วย เลขานุการ</w:t>
      </w:r>
      <w:r w:rsidR="0012496D" w:rsidRPr="00A75A0F">
        <w:rPr>
          <w:rFonts w:ascii="TH SarabunPSK" w:hAnsi="TH SarabunPSK" w:cs="TH SarabunPSK"/>
          <w:cs/>
        </w:rPr>
        <w:t>คณะกรรมการฯ</w:t>
      </w:r>
      <w:r w:rsidR="00D42EB4" w:rsidRPr="00A75A0F">
        <w:rPr>
          <w:rFonts w:ascii="TH SarabunPSK" w:hAnsi="TH SarabunPSK" w:cs="TH SarabunPSK"/>
          <w:cs/>
        </w:rPr>
        <w:t xml:space="preserve"> ผู้ช่วยเลขานุการ</w:t>
      </w:r>
      <w:r w:rsidRPr="00A75A0F">
        <w:rPr>
          <w:rFonts w:ascii="TH SarabunPSK" w:hAnsi="TH SarabunPSK" w:cs="TH SarabunPSK"/>
          <w:cs/>
        </w:rPr>
        <w:t>คณะกรรมการฯและมีเจ้าหน้าที่สำนักงาน</w:t>
      </w:r>
      <w:r w:rsidR="0012496D" w:rsidRPr="00A75A0F">
        <w:rPr>
          <w:rFonts w:ascii="TH SarabunPSK" w:hAnsi="TH SarabunPSK" w:cs="TH SarabunPSK"/>
          <w:cs/>
        </w:rPr>
        <w:t xml:space="preserve">ฯ </w:t>
      </w:r>
      <w:r w:rsidRPr="00A75A0F">
        <w:rPr>
          <w:rFonts w:ascii="TH SarabunPSK" w:hAnsi="TH SarabunPSK" w:cs="TH SarabunPSK"/>
          <w:cs/>
        </w:rPr>
        <w:t>อย่างน้อย</w:t>
      </w:r>
      <w:r w:rsidR="00E66580" w:rsidRPr="00A75A0F">
        <w:rPr>
          <w:rFonts w:ascii="TH SarabunPSK" w:hAnsi="TH SarabunPSK" w:cs="TH SarabunPSK" w:hint="cs"/>
          <w:cs/>
        </w:rPr>
        <w:t>1</w:t>
      </w:r>
      <w:r w:rsidRPr="00A75A0F">
        <w:rPr>
          <w:rFonts w:ascii="TH SarabunPSK" w:hAnsi="TH SarabunPSK" w:cs="TH SarabunPSK"/>
          <w:cs/>
        </w:rPr>
        <w:t xml:space="preserve">คน </w:t>
      </w:r>
    </w:p>
    <w:p w:rsidR="005074BF" w:rsidRPr="00A75A0F" w:rsidRDefault="008C249A" w:rsidP="005074BF">
      <w:pPr>
        <w:numPr>
          <w:ilvl w:val="0"/>
          <w:numId w:val="27"/>
        </w:numPr>
        <w:jc w:val="thaiDistribute"/>
        <w:rPr>
          <w:rFonts w:ascii="TH SarabunPSK" w:hAnsi="TH SarabunPSK" w:cs="TH SarabunPSK"/>
        </w:rPr>
      </w:pPr>
      <w:r w:rsidRPr="00A75A0F">
        <w:rPr>
          <w:rFonts w:ascii="TH SarabunPSK" w:hAnsi="TH SarabunPSK" w:cs="TH SarabunPSK"/>
          <w:cs/>
        </w:rPr>
        <w:t xml:space="preserve">สำนักงานคณะกรรมการฯ  มีหน้าที่ดังต่อไปนี้ </w:t>
      </w:r>
    </w:p>
    <w:p w:rsidR="00442ABA" w:rsidRDefault="008C249A" w:rsidP="00442ABA">
      <w:pPr>
        <w:numPr>
          <w:ilvl w:val="0"/>
          <w:numId w:val="34"/>
        </w:numPr>
        <w:jc w:val="thaiDistribute"/>
        <w:rPr>
          <w:rFonts w:ascii="TH SarabunPSK" w:hAnsi="TH SarabunPSK" w:cs="TH SarabunPSK"/>
        </w:rPr>
      </w:pPr>
      <w:r w:rsidRPr="005074BF">
        <w:rPr>
          <w:rFonts w:ascii="TH SarabunPSK" w:hAnsi="TH SarabunPSK" w:cs="TH SarabunPSK"/>
          <w:cs/>
        </w:rPr>
        <w:t>จัดทำคำของบประมาณประจำปีเสนอต่อ</w:t>
      </w:r>
      <w:r w:rsidR="00C17566" w:rsidRPr="005074BF">
        <w:rPr>
          <w:rFonts w:ascii="TH SarabunPSK" w:hAnsi="TH SarabunPSK" w:cs="TH SarabunPSK"/>
          <w:cs/>
        </w:rPr>
        <w:t>อธิการบดี</w:t>
      </w:r>
      <w:r w:rsidR="00171755" w:rsidRPr="005074BF">
        <w:rPr>
          <w:rFonts w:ascii="TH SarabunPSK" w:hAnsi="TH SarabunPSK" w:cs="TH SarabunPSK" w:hint="cs"/>
          <w:cs/>
        </w:rPr>
        <w:t>หรือรอง</w:t>
      </w:r>
      <w:r w:rsidR="00171755" w:rsidRPr="00371453">
        <w:rPr>
          <w:rFonts w:ascii="TH SarabunPSK" w:hAnsi="TH SarabunPSK" w:cs="TH SarabunPSK" w:hint="cs"/>
          <w:cs/>
        </w:rPr>
        <w:t>อธิการบดีที่ได้รับมอบหมาย</w:t>
      </w:r>
    </w:p>
    <w:p w:rsidR="00442ABA" w:rsidRDefault="008C249A" w:rsidP="00442ABA">
      <w:pPr>
        <w:numPr>
          <w:ilvl w:val="0"/>
          <w:numId w:val="34"/>
        </w:numPr>
        <w:jc w:val="thaiDistribute"/>
        <w:rPr>
          <w:rFonts w:ascii="TH SarabunPSK" w:hAnsi="TH SarabunPSK" w:cs="TH SarabunPSK"/>
        </w:rPr>
      </w:pPr>
      <w:r w:rsidRPr="00442ABA">
        <w:rPr>
          <w:rFonts w:ascii="TH SarabunPSK" w:hAnsi="TH SarabunPSK" w:cs="TH SarabunPSK"/>
          <w:cs/>
        </w:rPr>
        <w:t>จัดระบบ วิธีการเก็บ วิธีการสืบค้น</w:t>
      </w:r>
      <w:r w:rsidR="001D7348" w:rsidRPr="00442ABA">
        <w:rPr>
          <w:rFonts w:ascii="TH SarabunPSK" w:hAnsi="TH SarabunPSK" w:cs="TH SarabunPSK"/>
          <w:cs/>
        </w:rPr>
        <w:t>โครงการวิจัย</w:t>
      </w:r>
      <w:r w:rsidRPr="00442ABA">
        <w:rPr>
          <w:rFonts w:ascii="TH SarabunPSK" w:hAnsi="TH SarabunPSK" w:cs="TH SarabunPSK"/>
          <w:cs/>
        </w:rPr>
        <w:t xml:space="preserve"> และเอกสารที่เกี่ยวข้องทั้งหมด</w:t>
      </w:r>
    </w:p>
    <w:p w:rsidR="00442ABA" w:rsidRDefault="008C249A" w:rsidP="00442ABA">
      <w:pPr>
        <w:numPr>
          <w:ilvl w:val="0"/>
          <w:numId w:val="34"/>
        </w:numPr>
        <w:jc w:val="thaiDistribute"/>
        <w:rPr>
          <w:rFonts w:ascii="TH SarabunPSK" w:hAnsi="TH SarabunPSK" w:cs="TH SarabunPSK"/>
        </w:rPr>
      </w:pPr>
      <w:r w:rsidRPr="00442ABA">
        <w:rPr>
          <w:rFonts w:ascii="TH SarabunPSK" w:hAnsi="TH SarabunPSK" w:cs="TH SarabunPSK"/>
          <w:cs/>
        </w:rPr>
        <w:t>เตรียม เก็บรักษา แจกจ่ายเอกสาร</w:t>
      </w:r>
      <w:r w:rsidR="001D7348" w:rsidRPr="00442ABA">
        <w:rPr>
          <w:rFonts w:ascii="TH SarabunPSK" w:hAnsi="TH SarabunPSK" w:cs="TH SarabunPSK"/>
          <w:cs/>
        </w:rPr>
        <w:t>โครงการวิจัย</w:t>
      </w:r>
    </w:p>
    <w:p w:rsidR="00442ABA" w:rsidRDefault="008C249A" w:rsidP="00442ABA">
      <w:pPr>
        <w:numPr>
          <w:ilvl w:val="0"/>
          <w:numId w:val="34"/>
        </w:numPr>
        <w:jc w:val="thaiDistribute"/>
        <w:rPr>
          <w:rFonts w:ascii="TH SarabunPSK" w:hAnsi="TH SarabunPSK" w:cs="TH SarabunPSK"/>
        </w:rPr>
      </w:pPr>
      <w:r w:rsidRPr="00442ABA">
        <w:rPr>
          <w:rFonts w:ascii="TH SarabunPSK" w:hAnsi="TH SarabunPSK" w:cs="TH SarabunPSK"/>
          <w:cs/>
        </w:rPr>
        <w:lastRenderedPageBreak/>
        <w:t>จัดเตรียมการประชุมคณะกรรมการฯ</w:t>
      </w:r>
    </w:p>
    <w:p w:rsidR="00442ABA" w:rsidRDefault="008C249A" w:rsidP="00442ABA">
      <w:pPr>
        <w:numPr>
          <w:ilvl w:val="0"/>
          <w:numId w:val="34"/>
        </w:numPr>
        <w:jc w:val="thaiDistribute"/>
        <w:rPr>
          <w:rFonts w:ascii="TH SarabunPSK" w:hAnsi="TH SarabunPSK" w:cs="TH SarabunPSK"/>
        </w:rPr>
      </w:pPr>
      <w:r w:rsidRPr="00442ABA">
        <w:rPr>
          <w:rFonts w:ascii="TH SarabunPSK" w:hAnsi="TH SarabunPSK" w:cs="TH SarabunPSK"/>
          <w:cs/>
        </w:rPr>
        <w:t>เก็บรักษาวาระการประชุมและรายงานการประชุม</w:t>
      </w:r>
    </w:p>
    <w:p w:rsidR="00442ABA" w:rsidRDefault="008C249A" w:rsidP="00442ABA">
      <w:pPr>
        <w:numPr>
          <w:ilvl w:val="0"/>
          <w:numId w:val="34"/>
        </w:numPr>
        <w:jc w:val="thaiDistribute"/>
        <w:rPr>
          <w:rFonts w:ascii="TH SarabunPSK" w:hAnsi="TH SarabunPSK" w:cs="TH SarabunPSK"/>
        </w:rPr>
      </w:pPr>
      <w:r w:rsidRPr="00442ABA">
        <w:rPr>
          <w:rFonts w:ascii="TH SarabunPSK" w:hAnsi="TH SarabunPSK" w:cs="TH SarabunPSK"/>
          <w:cs/>
        </w:rPr>
        <w:t>เก็บรักษาระบบเอกสารและเอกสารสำคัญของคณะกรรมการฯ</w:t>
      </w:r>
    </w:p>
    <w:p w:rsidR="00442ABA" w:rsidRDefault="008C249A" w:rsidP="00442ABA">
      <w:pPr>
        <w:numPr>
          <w:ilvl w:val="0"/>
          <w:numId w:val="34"/>
        </w:numPr>
        <w:jc w:val="thaiDistribute"/>
        <w:rPr>
          <w:rFonts w:ascii="TH SarabunPSK" w:hAnsi="TH SarabunPSK" w:cs="TH SarabunPSK"/>
        </w:rPr>
      </w:pPr>
      <w:r w:rsidRPr="00442ABA">
        <w:rPr>
          <w:rFonts w:ascii="TH SarabunPSK" w:hAnsi="TH SarabunPSK" w:cs="TH SarabunPSK"/>
          <w:cs/>
        </w:rPr>
        <w:t>ติดต่อคณะกรรมการฯและผู้เสนอ</w:t>
      </w:r>
      <w:r w:rsidR="001D7348" w:rsidRPr="00442ABA">
        <w:rPr>
          <w:rFonts w:ascii="TH SarabunPSK" w:hAnsi="TH SarabunPSK" w:cs="TH SarabunPSK"/>
          <w:cs/>
        </w:rPr>
        <w:t>โครงการวิจัย</w:t>
      </w:r>
    </w:p>
    <w:p w:rsidR="00442ABA" w:rsidRDefault="008C249A" w:rsidP="00442ABA">
      <w:pPr>
        <w:numPr>
          <w:ilvl w:val="0"/>
          <w:numId w:val="34"/>
        </w:numPr>
        <w:jc w:val="thaiDistribute"/>
        <w:rPr>
          <w:rFonts w:ascii="TH SarabunPSK" w:hAnsi="TH SarabunPSK" w:cs="TH SarabunPSK"/>
        </w:rPr>
      </w:pPr>
      <w:r w:rsidRPr="00442ABA">
        <w:rPr>
          <w:rFonts w:ascii="TH SarabunPSK" w:hAnsi="TH SarabunPSK" w:cs="TH SarabunPSK"/>
          <w:cs/>
        </w:rPr>
        <w:t>สนับสนุนให้มีการอบรมคณะกรรมการฯ และเจ้าหน้าที่ประจำสำนักงาน</w:t>
      </w:r>
    </w:p>
    <w:p w:rsidR="00442ABA" w:rsidRDefault="008C249A" w:rsidP="00442ABA">
      <w:pPr>
        <w:numPr>
          <w:ilvl w:val="0"/>
          <w:numId w:val="34"/>
        </w:numPr>
        <w:jc w:val="thaiDistribute"/>
        <w:rPr>
          <w:rFonts w:ascii="TH SarabunPSK" w:hAnsi="TH SarabunPSK" w:cs="TH SarabunPSK"/>
        </w:rPr>
      </w:pPr>
      <w:r w:rsidRPr="00442ABA">
        <w:rPr>
          <w:rFonts w:ascii="TH SarabunPSK" w:hAnsi="TH SarabunPSK" w:cs="TH SarabunPSK"/>
          <w:cs/>
        </w:rPr>
        <w:t xml:space="preserve">ให้ข้อมูลแก่บุคคลภายนอกที่มีส่วนเกี่ยวข้องกับการวิจัยเมื่อได้รับการร้องขอ </w:t>
      </w:r>
    </w:p>
    <w:p w:rsidR="00442ABA" w:rsidRDefault="008C249A" w:rsidP="00442ABA">
      <w:pPr>
        <w:numPr>
          <w:ilvl w:val="0"/>
          <w:numId w:val="34"/>
        </w:numPr>
        <w:ind w:left="1701" w:hanging="490"/>
        <w:jc w:val="thaiDistribute"/>
        <w:rPr>
          <w:rFonts w:ascii="TH SarabunPSK" w:hAnsi="TH SarabunPSK" w:cs="TH SarabunPSK"/>
        </w:rPr>
      </w:pPr>
      <w:r w:rsidRPr="00442ABA">
        <w:rPr>
          <w:rFonts w:ascii="TH SarabunPSK" w:hAnsi="TH SarabunPSK" w:cs="TH SarabunPSK"/>
          <w:cs/>
        </w:rPr>
        <w:t>ให้การสนับสนุนที่จำเป็นแก่กิจกรรมของคณะกรรมการฯ</w:t>
      </w:r>
    </w:p>
    <w:p w:rsidR="00442ABA" w:rsidRDefault="008C249A" w:rsidP="00EF1CA2">
      <w:pPr>
        <w:numPr>
          <w:ilvl w:val="0"/>
          <w:numId w:val="34"/>
        </w:numPr>
        <w:ind w:left="1701" w:hanging="490"/>
        <w:rPr>
          <w:rFonts w:ascii="TH SarabunPSK" w:hAnsi="TH SarabunPSK" w:cs="TH SarabunPSK"/>
        </w:rPr>
      </w:pPr>
      <w:r w:rsidRPr="00442ABA">
        <w:rPr>
          <w:rFonts w:ascii="TH SarabunPSK" w:hAnsi="TH SarabunPSK" w:cs="TH SarabunPSK"/>
          <w:spacing w:val="-4"/>
          <w:cs/>
        </w:rPr>
        <w:t xml:space="preserve">ให้ข้อมูลปัจจุบัน </w:t>
      </w:r>
      <w:r w:rsidRPr="00204222">
        <w:rPr>
          <w:rFonts w:ascii="TH SarabunPSK" w:hAnsi="TH SarabunPSK" w:cs="TH SarabunPSK"/>
          <w:spacing w:val="-4"/>
        </w:rPr>
        <w:t>(</w:t>
      </w:r>
      <w:r w:rsidR="005107D1" w:rsidRPr="00204222">
        <w:rPr>
          <w:rFonts w:ascii="TH SarabunPSK" w:hAnsi="TH SarabunPSK" w:cs="TH SarabunPSK"/>
          <w:spacing w:val="-4"/>
        </w:rPr>
        <w:t>U</w:t>
      </w:r>
      <w:r w:rsidRPr="00204222">
        <w:rPr>
          <w:rFonts w:ascii="TH SarabunPSK" w:hAnsi="TH SarabunPSK" w:cs="TH SarabunPSK"/>
          <w:spacing w:val="-4"/>
        </w:rPr>
        <w:t>pdate)</w:t>
      </w:r>
      <w:r w:rsidRPr="00442ABA">
        <w:rPr>
          <w:rFonts w:ascii="TH SarabunPSK" w:hAnsi="TH SarabunPSK" w:cs="TH SarabunPSK"/>
          <w:spacing w:val="-4"/>
          <w:cs/>
        </w:rPr>
        <w:t>ในประเด็นที่เกี่ยวข้องกับจริยธรรมการวิจัยและเอกสารที่เกี่ยวข้อง</w:t>
      </w:r>
      <w:r w:rsidRPr="00442ABA">
        <w:rPr>
          <w:rFonts w:ascii="TH SarabunPSK" w:hAnsi="TH SarabunPSK" w:cs="TH SarabunPSK"/>
          <w:cs/>
        </w:rPr>
        <w:t>แก่คณะกรรมการฯ</w:t>
      </w:r>
    </w:p>
    <w:p w:rsidR="00442ABA" w:rsidRDefault="00146710" w:rsidP="00442ABA">
      <w:pPr>
        <w:numPr>
          <w:ilvl w:val="0"/>
          <w:numId w:val="34"/>
        </w:numPr>
        <w:ind w:left="1701" w:hanging="490"/>
        <w:jc w:val="thaiDistribute"/>
        <w:rPr>
          <w:rFonts w:ascii="TH SarabunPSK" w:hAnsi="TH SarabunPSK" w:cs="TH SarabunPSK"/>
        </w:rPr>
      </w:pPr>
      <w:r w:rsidRPr="00442ABA">
        <w:rPr>
          <w:rFonts w:ascii="TH SarabunPSK" w:hAnsi="TH SarabunPSK" w:cs="TH SarabunPSK"/>
          <w:cs/>
        </w:rPr>
        <w:t>ตรวจสอบการฝึกอบรม หรือการศึกษาต่อเนื่องของคณะกรรมการ</w:t>
      </w:r>
      <w:r w:rsidR="0021697D" w:rsidRPr="00442ABA">
        <w:rPr>
          <w:rFonts w:ascii="TH SarabunPSK" w:hAnsi="TH SarabunPSK" w:cs="TH SarabunPSK"/>
          <w:cs/>
        </w:rPr>
        <w:t xml:space="preserve">ฯ </w:t>
      </w:r>
      <w:r w:rsidRPr="00442ABA">
        <w:rPr>
          <w:rFonts w:ascii="TH SarabunPSK" w:hAnsi="TH SarabunPSK" w:cs="TH SarabunPSK"/>
          <w:cs/>
        </w:rPr>
        <w:t>และบันทึกการฝึกอบรมพร้อมกับเก็บหลักฐาน</w:t>
      </w:r>
    </w:p>
    <w:p w:rsidR="008C249A" w:rsidRPr="003B6D9A" w:rsidRDefault="008C249A" w:rsidP="009840CF">
      <w:pPr>
        <w:numPr>
          <w:ilvl w:val="0"/>
          <w:numId w:val="34"/>
        </w:numPr>
        <w:ind w:left="1701" w:hanging="490"/>
        <w:jc w:val="thaiDistribute"/>
        <w:rPr>
          <w:rFonts w:ascii="TH SarabunPSK" w:hAnsi="TH SarabunPSK" w:cs="TH SarabunPSK"/>
        </w:rPr>
      </w:pPr>
      <w:r w:rsidRPr="00A75A0F">
        <w:rPr>
          <w:rFonts w:ascii="TH SarabunPSK" w:hAnsi="TH SarabunPSK" w:cs="TH SarabunPSK"/>
          <w:cs/>
        </w:rPr>
        <w:t>จัดทำสรุปผลการดำเนินงานประจำปี เพื่อเสนอต่อ</w:t>
      </w:r>
      <w:r w:rsidR="00C17566" w:rsidRPr="00A75A0F">
        <w:rPr>
          <w:rFonts w:ascii="TH SarabunPSK" w:hAnsi="TH SarabunPSK" w:cs="TH SarabunPSK"/>
          <w:cs/>
        </w:rPr>
        <w:t>อธิการบดี</w:t>
      </w:r>
      <w:r w:rsidR="001D7348" w:rsidRPr="00A75A0F">
        <w:rPr>
          <w:rFonts w:ascii="TH SarabunPSK" w:hAnsi="TH SarabunPSK" w:cs="TH SarabunPSK"/>
          <w:cs/>
        </w:rPr>
        <w:t>มหาวิ</w:t>
      </w:r>
      <w:r w:rsidR="00C17E7E">
        <w:rPr>
          <w:rFonts w:ascii="TH SarabunPSK" w:hAnsi="TH SarabunPSK" w:cs="TH SarabunPSK"/>
          <w:cs/>
        </w:rPr>
        <w:t>ทยาลัยราชภัฏกำแพงเพชร</w:t>
      </w:r>
    </w:p>
    <w:p w:rsidR="00411EA3" w:rsidRPr="00A75A0F" w:rsidRDefault="008C249A" w:rsidP="00411EA3">
      <w:pPr>
        <w:numPr>
          <w:ilvl w:val="0"/>
          <w:numId w:val="20"/>
        </w:numPr>
        <w:autoSpaceDE w:val="0"/>
        <w:autoSpaceDN w:val="0"/>
        <w:adjustRightInd w:val="0"/>
        <w:ind w:left="851" w:hanging="491"/>
        <w:rPr>
          <w:rFonts w:ascii="TH SarabunPSK" w:eastAsia="Times New Roman" w:hAnsi="TH SarabunPSK" w:cs="TH SarabunPSK"/>
        </w:rPr>
      </w:pPr>
      <w:r w:rsidRPr="00A75A0F">
        <w:rPr>
          <w:rFonts w:ascii="TH SarabunPSK" w:eastAsia="Times New Roman" w:hAnsi="TH SarabunPSK" w:cs="TH SarabunPSK"/>
          <w:cs/>
        </w:rPr>
        <w:t>องค์ประชุม</w:t>
      </w:r>
      <w:r w:rsidR="00276EEF" w:rsidRPr="00A75A0F">
        <w:rPr>
          <w:rFonts w:ascii="TH SarabunPSK" w:eastAsia="Times New Roman" w:hAnsi="TH SarabunPSK" w:cs="TH SarabunPSK"/>
          <w:cs/>
        </w:rPr>
        <w:t>ของคณะกรรมการฯ</w:t>
      </w:r>
    </w:p>
    <w:p w:rsidR="00411EA3" w:rsidRPr="00A75A0F" w:rsidRDefault="008C249A" w:rsidP="00411EA3">
      <w:pPr>
        <w:autoSpaceDE w:val="0"/>
        <w:autoSpaceDN w:val="0"/>
        <w:adjustRightInd w:val="0"/>
        <w:ind w:left="851"/>
        <w:rPr>
          <w:rFonts w:ascii="TH SarabunPSK" w:eastAsia="Times New Roman" w:hAnsi="TH SarabunPSK" w:cs="TH SarabunPSK"/>
          <w:b/>
          <w:bCs/>
        </w:rPr>
      </w:pPr>
      <w:r w:rsidRPr="00A75A0F">
        <w:rPr>
          <w:rFonts w:ascii="TH SarabunPSK" w:hAnsi="TH SarabunPSK" w:cs="TH SarabunPSK"/>
          <w:cs/>
        </w:rPr>
        <w:t xml:space="preserve">องค์ประชุมของคณะกรรมการฯ ต้องประกอบด้วยกรรมการฯ อย่างน้อย </w:t>
      </w:r>
      <w:r w:rsidR="00387AF6">
        <w:rPr>
          <w:rFonts w:ascii="TH SarabunPSK" w:hAnsi="TH SarabunPSK" w:cs="TH SarabunPSK"/>
        </w:rPr>
        <w:t>4</w:t>
      </w:r>
      <w:r w:rsidRPr="00A75A0F">
        <w:rPr>
          <w:rFonts w:ascii="TH SarabunPSK" w:hAnsi="TH SarabunPSK" w:cs="TH SarabunPSK"/>
          <w:cs/>
        </w:rPr>
        <w:t>คน โดยมี</w:t>
      </w:r>
    </w:p>
    <w:p w:rsidR="00E6021B" w:rsidRPr="00A75A0F" w:rsidRDefault="008C249A" w:rsidP="00E6021B">
      <w:pPr>
        <w:numPr>
          <w:ilvl w:val="0"/>
          <w:numId w:val="28"/>
        </w:numPr>
        <w:jc w:val="thaiDistribute"/>
        <w:rPr>
          <w:rFonts w:ascii="TH SarabunPSK" w:hAnsi="TH SarabunPSK" w:cs="TH SarabunPSK"/>
        </w:rPr>
      </w:pPr>
      <w:r w:rsidRPr="00A75A0F">
        <w:rPr>
          <w:rFonts w:ascii="TH SarabunPSK" w:hAnsi="TH SarabunPSK" w:cs="TH SarabunPSK"/>
          <w:cs/>
        </w:rPr>
        <w:t xml:space="preserve">กรรมการฯ อย่างน้อย </w:t>
      </w:r>
      <w:r w:rsidRPr="00A75A0F">
        <w:rPr>
          <w:rFonts w:ascii="TH SarabunPSK" w:hAnsi="TH SarabunPSK" w:cs="TH SarabunPSK"/>
        </w:rPr>
        <w:t xml:space="preserve">1 </w:t>
      </w:r>
      <w:r w:rsidR="00D35D4F" w:rsidRPr="00A75A0F">
        <w:rPr>
          <w:rFonts w:ascii="TH SarabunPSK" w:hAnsi="TH SarabunPSK" w:cs="TH SarabunPSK"/>
          <w:cs/>
        </w:rPr>
        <w:t>คน ไม่ได้สังกัด</w:t>
      </w:r>
      <w:r w:rsidR="00387AF6">
        <w:rPr>
          <w:rFonts w:ascii="TH SarabunPSK" w:hAnsi="TH SarabunPSK" w:cs="TH SarabunPSK"/>
          <w:cs/>
        </w:rPr>
        <w:t>มหาวิทยาลัย</w:t>
      </w:r>
      <w:r w:rsidR="00387AF6">
        <w:rPr>
          <w:rFonts w:ascii="TH SarabunPSK" w:hAnsi="TH SarabunPSK" w:cs="TH SarabunPSK" w:hint="cs"/>
          <w:cs/>
        </w:rPr>
        <w:t>ราชภัฏกำแพงเพชร</w:t>
      </w:r>
    </w:p>
    <w:p w:rsidR="00E6021B" w:rsidRPr="00A75A0F" w:rsidRDefault="008C249A" w:rsidP="00E6021B">
      <w:pPr>
        <w:numPr>
          <w:ilvl w:val="0"/>
          <w:numId w:val="28"/>
        </w:numPr>
        <w:jc w:val="thaiDistribute"/>
        <w:rPr>
          <w:rFonts w:ascii="TH SarabunPSK" w:hAnsi="TH SarabunPSK" w:cs="TH SarabunPSK"/>
        </w:rPr>
      </w:pPr>
      <w:r w:rsidRPr="00A75A0F">
        <w:rPr>
          <w:rFonts w:ascii="TH SarabunPSK" w:hAnsi="TH SarabunPSK" w:cs="TH SarabunPSK"/>
          <w:cs/>
        </w:rPr>
        <w:t xml:space="preserve">กรรมการฯ อย่างน้อย </w:t>
      </w:r>
      <w:r w:rsidRPr="00A75A0F">
        <w:rPr>
          <w:rFonts w:ascii="TH SarabunPSK" w:hAnsi="TH SarabunPSK" w:cs="TH SarabunPSK"/>
        </w:rPr>
        <w:t xml:space="preserve">1 </w:t>
      </w:r>
      <w:r w:rsidRPr="00A75A0F">
        <w:rPr>
          <w:rFonts w:ascii="TH SarabunPSK" w:hAnsi="TH SarabunPSK" w:cs="TH SarabunPSK"/>
          <w:cs/>
        </w:rPr>
        <w:t xml:space="preserve">คน ไม่เกี่ยวข้องกับงานด้านการแพทย์ </w:t>
      </w:r>
      <w:r w:rsidR="006C6D96" w:rsidRPr="00A75A0F">
        <w:rPr>
          <w:rFonts w:ascii="TH SarabunPSK" w:hAnsi="TH SarabunPSK" w:cs="TH SarabunPSK" w:hint="cs"/>
          <w:cs/>
        </w:rPr>
        <w:t>และ</w:t>
      </w:r>
      <w:r w:rsidR="001A16AE" w:rsidRPr="00A75A0F">
        <w:rPr>
          <w:rFonts w:ascii="TH SarabunPSK" w:hAnsi="TH SarabunPSK" w:cs="TH SarabunPSK"/>
        </w:rPr>
        <w:t>/</w:t>
      </w:r>
      <w:r w:rsidR="001A16AE" w:rsidRPr="00A75A0F">
        <w:rPr>
          <w:rFonts w:ascii="TH SarabunPSK" w:hAnsi="TH SarabunPSK" w:cs="TH SarabunPSK" w:hint="cs"/>
          <w:cs/>
        </w:rPr>
        <w:t>หรือ</w:t>
      </w:r>
      <w:r w:rsidRPr="00A75A0F">
        <w:rPr>
          <w:rFonts w:ascii="TH SarabunPSK" w:hAnsi="TH SarabunPSK" w:cs="TH SarabunPSK"/>
          <w:cs/>
        </w:rPr>
        <w:t>วิทยาศาสตร์</w:t>
      </w:r>
      <w:r w:rsidR="00A80454" w:rsidRPr="00A75A0F">
        <w:rPr>
          <w:rFonts w:ascii="TH SarabunPSK" w:hAnsi="TH SarabunPSK" w:cs="TH SarabunPSK" w:hint="cs"/>
          <w:cs/>
        </w:rPr>
        <w:t>สุขภาพ</w:t>
      </w:r>
      <w:r w:rsidR="00755089" w:rsidRPr="00A75A0F">
        <w:rPr>
          <w:rFonts w:ascii="TH SarabunPSK" w:hAnsi="TH SarabunPSK" w:cs="TH SarabunPSK"/>
        </w:rPr>
        <w:t xml:space="preserve">(ICH </w:t>
      </w:r>
      <w:r w:rsidRPr="00A75A0F">
        <w:rPr>
          <w:rFonts w:ascii="TH SarabunPSK" w:hAnsi="TH SarabunPSK" w:cs="TH SarabunPSK"/>
        </w:rPr>
        <w:t xml:space="preserve">GCP 3.2.1) </w:t>
      </w:r>
    </w:p>
    <w:p w:rsidR="008C249A" w:rsidRDefault="008C249A" w:rsidP="00BC4431">
      <w:pPr>
        <w:numPr>
          <w:ilvl w:val="0"/>
          <w:numId w:val="28"/>
        </w:numPr>
        <w:jc w:val="thaiDistribute"/>
        <w:rPr>
          <w:rFonts w:ascii="TH SarabunPSK" w:hAnsi="TH SarabunPSK" w:cs="TH SarabunPSK"/>
        </w:rPr>
      </w:pPr>
      <w:r w:rsidRPr="00BC4431">
        <w:rPr>
          <w:rFonts w:ascii="TH SarabunPSK" w:hAnsi="TH SarabunPSK" w:cs="TH SarabunPSK"/>
          <w:cs/>
        </w:rPr>
        <w:t xml:space="preserve">กรรมการฯ ที่มีความรู้และประสบการณ์ในสาขาการวิจัยอย่างน้อย </w:t>
      </w:r>
      <w:r w:rsidRPr="00BC4431">
        <w:rPr>
          <w:rFonts w:ascii="TH SarabunPSK" w:hAnsi="TH SarabunPSK" w:cs="TH SarabunPSK"/>
        </w:rPr>
        <w:t xml:space="preserve">1 </w:t>
      </w:r>
      <w:r w:rsidRPr="00BC4431">
        <w:rPr>
          <w:rFonts w:ascii="TH SarabunPSK" w:hAnsi="TH SarabunPSK" w:cs="TH SarabunPSK"/>
          <w:cs/>
        </w:rPr>
        <w:t xml:space="preserve">คนทั้งนี้ กรรมการฯ คนหนึ่งอาจมีคุณสมบัติมากกว่า </w:t>
      </w:r>
      <w:r w:rsidRPr="00BC4431">
        <w:rPr>
          <w:rFonts w:ascii="TH SarabunPSK" w:hAnsi="TH SarabunPSK" w:cs="TH SarabunPSK"/>
        </w:rPr>
        <w:t xml:space="preserve">1 </w:t>
      </w:r>
      <w:r w:rsidRPr="00BC4431">
        <w:rPr>
          <w:rFonts w:ascii="TH SarabunPSK" w:hAnsi="TH SarabunPSK" w:cs="TH SarabunPSK"/>
          <w:cs/>
        </w:rPr>
        <w:t>ข้อได้</w:t>
      </w:r>
    </w:p>
    <w:p w:rsidR="008A4E1B" w:rsidRDefault="008A4E1B" w:rsidP="008A4E1B">
      <w:pPr>
        <w:numPr>
          <w:ilvl w:val="0"/>
          <w:numId w:val="28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A75A0F">
        <w:rPr>
          <w:rFonts w:ascii="TH SarabunPSK" w:hAnsi="TH SarabunPSK" w:cs="TH SarabunPSK"/>
          <w:cs/>
        </w:rPr>
        <w:t xml:space="preserve">กรรมการฯ อย่างน้อย </w:t>
      </w:r>
      <w:r w:rsidRPr="00A75A0F">
        <w:rPr>
          <w:rFonts w:ascii="TH SarabunPSK" w:hAnsi="TH SarabunPSK" w:cs="TH SarabunPSK"/>
        </w:rPr>
        <w:t xml:space="preserve">1 </w:t>
      </w:r>
      <w:r w:rsidRPr="00A75A0F">
        <w:rPr>
          <w:rFonts w:ascii="TH SarabunPSK" w:hAnsi="TH SarabunPSK" w:cs="TH SarabunPSK"/>
          <w:cs/>
        </w:rPr>
        <w:t xml:space="preserve">คน </w:t>
      </w:r>
      <w:r w:rsidRPr="00BC4431">
        <w:rPr>
          <w:rFonts w:ascii="TH SarabunPSK" w:hAnsi="TH SarabunPSK" w:cs="TH SarabunPSK"/>
          <w:cs/>
        </w:rPr>
        <w:t>ที่มีความรู้และประสบการณ์</w:t>
      </w:r>
      <w:r w:rsidRPr="00A81237">
        <w:rPr>
          <w:rFonts w:ascii="TH SarabunPSK" w:hAnsi="TH SarabunPSK" w:cs="TH SarabunPSK" w:hint="cs"/>
          <w:cs/>
        </w:rPr>
        <w:t>หลากหลาย</w:t>
      </w:r>
      <w:r w:rsidRPr="00A81237">
        <w:rPr>
          <w:rFonts w:ascii="TH SarabunPSK" w:hAnsi="TH SarabunPSK" w:cs="TH SarabunPSK"/>
          <w:cs/>
        </w:rPr>
        <w:t>สาขาวิชาชีพ</w:t>
      </w:r>
      <w:r w:rsidRPr="00A81237">
        <w:rPr>
          <w:rFonts w:ascii="TH SarabunPSK" w:hAnsi="TH SarabunPSK" w:cs="TH SarabunPSK" w:hint="cs"/>
          <w:cs/>
        </w:rPr>
        <w:t>ที่เกี่ยวข้อง</w:t>
      </w:r>
      <w:r w:rsidRPr="00A81237">
        <w:rPr>
          <w:rFonts w:ascii="TH SarabunPSK" w:hAnsi="TH SarabunPSK" w:cs="TH SarabunPSK"/>
          <w:cs/>
        </w:rPr>
        <w:t xml:space="preserve"> เช่น แพทย์ เภสัชกร พยาบาล นักสังคมศาสตร์ นักกฎหมาย นักสถิติ </w:t>
      </w:r>
      <w:r w:rsidRPr="00A81237">
        <w:rPr>
          <w:rFonts w:ascii="TH SarabunPSK" w:hAnsi="TH SarabunPSK" w:cs="TH SarabunPSK" w:hint="cs"/>
          <w:cs/>
        </w:rPr>
        <w:t>ฯลฯ</w:t>
      </w:r>
    </w:p>
    <w:p w:rsidR="00B87C6A" w:rsidRPr="00BC4431" w:rsidRDefault="00B87C6A" w:rsidP="008A4E1B">
      <w:pPr>
        <w:ind w:left="1211"/>
        <w:jc w:val="thaiDistribute"/>
        <w:rPr>
          <w:rFonts w:ascii="TH SarabunPSK" w:hAnsi="TH SarabunPSK" w:cs="TH SarabunPSK"/>
        </w:rPr>
      </w:pPr>
    </w:p>
    <w:p w:rsidR="00755089" w:rsidRPr="00A75A0F" w:rsidRDefault="008C249A" w:rsidP="00755089">
      <w:pPr>
        <w:numPr>
          <w:ilvl w:val="0"/>
          <w:numId w:val="20"/>
        </w:numPr>
        <w:autoSpaceDE w:val="0"/>
        <w:autoSpaceDN w:val="0"/>
        <w:adjustRightInd w:val="0"/>
        <w:ind w:left="851" w:hanging="491"/>
        <w:rPr>
          <w:rFonts w:ascii="TH SarabunPSK" w:eastAsia="Times New Roman" w:hAnsi="TH SarabunPSK" w:cs="TH SarabunPSK"/>
        </w:rPr>
      </w:pPr>
      <w:r w:rsidRPr="00A75A0F">
        <w:rPr>
          <w:rFonts w:ascii="TH SarabunPSK" w:eastAsia="Times New Roman" w:hAnsi="TH SarabunPSK" w:cs="TH SarabunPSK"/>
          <w:cs/>
        </w:rPr>
        <w:t>การพิจารณาตัดสินของคณะกรรมการฯ</w:t>
      </w:r>
    </w:p>
    <w:p w:rsidR="008A26ED" w:rsidRDefault="008C249A" w:rsidP="00755089">
      <w:pPr>
        <w:autoSpaceDE w:val="0"/>
        <w:autoSpaceDN w:val="0"/>
        <w:adjustRightInd w:val="0"/>
        <w:ind w:left="851"/>
        <w:jc w:val="thaiDistribute"/>
        <w:rPr>
          <w:rFonts w:ascii="TH SarabunPSK" w:eastAsia="Times New Roman" w:hAnsi="TH SarabunPSK" w:cs="TH SarabunPSK"/>
          <w:b/>
          <w:bCs/>
        </w:rPr>
      </w:pPr>
      <w:r w:rsidRPr="00755089">
        <w:rPr>
          <w:rFonts w:ascii="TH SarabunPSK" w:hAnsi="TH SarabunPSK" w:cs="TH SarabunPSK"/>
          <w:cs/>
        </w:rPr>
        <w:t xml:space="preserve">การพิจารณาตัดสินของคณะกรรมการฯ </w:t>
      </w:r>
      <w:r w:rsidRPr="00477D83">
        <w:rPr>
          <w:rFonts w:ascii="TH SarabunPSK" w:hAnsi="TH SarabunPSK" w:cs="TH SarabunPSK"/>
          <w:cs/>
        </w:rPr>
        <w:t>ใช้ฉันทามติ</w:t>
      </w:r>
      <w:r w:rsidR="00640938" w:rsidRPr="00477D83">
        <w:rPr>
          <w:rFonts w:ascii="TH SarabunPSK" w:hAnsi="TH SarabunPSK" w:cs="TH SarabunPSK" w:hint="cs"/>
          <w:cs/>
        </w:rPr>
        <w:t xml:space="preserve"> (</w:t>
      </w:r>
      <w:r w:rsidR="00640938" w:rsidRPr="00477D83">
        <w:rPr>
          <w:rFonts w:ascii="TH SarabunPSK" w:hAnsi="TH SarabunPSK" w:cs="TH SarabunPSK"/>
        </w:rPr>
        <w:t>Consensus)</w:t>
      </w:r>
      <w:r w:rsidRPr="00477D83">
        <w:rPr>
          <w:rFonts w:ascii="TH SarabunPSK" w:hAnsi="TH SarabunPSK" w:cs="TH SarabunPSK"/>
          <w:cs/>
        </w:rPr>
        <w:t xml:space="preserve"> ในกรณีที่กรรมการมีความเห็นขัดแย้ง ให้</w:t>
      </w:r>
      <w:r w:rsidR="00C96748" w:rsidRPr="00477D83">
        <w:rPr>
          <w:rFonts w:ascii="TH SarabunPSK" w:hAnsi="TH SarabunPSK" w:cs="TH SarabunPSK"/>
          <w:cs/>
        </w:rPr>
        <w:t>ใช้</w:t>
      </w:r>
      <w:r w:rsidRPr="00477D83">
        <w:rPr>
          <w:rFonts w:ascii="TH SarabunPSK" w:hAnsi="TH SarabunPSK" w:cs="TH SarabunPSK"/>
          <w:cs/>
        </w:rPr>
        <w:t xml:space="preserve">การลงคะแนน </w:t>
      </w:r>
      <w:r w:rsidR="008B67A9" w:rsidRPr="00477D83">
        <w:rPr>
          <w:rFonts w:ascii="TH SarabunPSK" w:hAnsi="TH SarabunPSK" w:cs="TH SarabunPSK" w:hint="cs"/>
          <w:cs/>
        </w:rPr>
        <w:t>(</w:t>
      </w:r>
      <w:r w:rsidR="008B67A9" w:rsidRPr="00477D83">
        <w:rPr>
          <w:rFonts w:ascii="TH SarabunPSK" w:hAnsi="TH SarabunPSK" w:cs="TH SarabunPSK"/>
        </w:rPr>
        <w:t xml:space="preserve">Vote) </w:t>
      </w:r>
      <w:r w:rsidRPr="00477D83">
        <w:rPr>
          <w:rFonts w:ascii="TH SarabunPSK" w:hAnsi="TH SarabunPSK" w:cs="TH SarabunPSK"/>
          <w:cs/>
        </w:rPr>
        <w:t>และถือความเห็นส่วนใหญ่เป็นมติของที่ประชุม</w:t>
      </w:r>
    </w:p>
    <w:p w:rsidR="00371453" w:rsidRPr="00106638" w:rsidRDefault="00371453" w:rsidP="00106638">
      <w:pPr>
        <w:autoSpaceDE w:val="0"/>
        <w:autoSpaceDN w:val="0"/>
        <w:adjustRightInd w:val="0"/>
        <w:ind w:left="360"/>
        <w:rPr>
          <w:rFonts w:ascii="TH SarabunPSK" w:hAnsi="TH SarabunPSK" w:cs="TH SarabunPSK"/>
          <w:b/>
          <w:bCs/>
        </w:rPr>
      </w:pPr>
    </w:p>
    <w:p w:rsidR="008C249A" w:rsidRPr="00D344E9" w:rsidRDefault="008C249A" w:rsidP="00106638">
      <w:pPr>
        <w:numPr>
          <w:ilvl w:val="0"/>
          <w:numId w:val="31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D344E9">
        <w:rPr>
          <w:rFonts w:ascii="TH SarabunPSK" w:hAnsi="TH SarabunPSK" w:cs="TH SarabunPSK"/>
          <w:b/>
          <w:bCs/>
          <w:cs/>
        </w:rPr>
        <w:t>คำนิยาม</w:t>
      </w:r>
    </w:p>
    <w:p w:rsidR="008C249A" w:rsidRPr="00D344E9" w:rsidRDefault="008C249A" w:rsidP="003410AD">
      <w:pPr>
        <w:jc w:val="thaiDistribute"/>
        <w:rPr>
          <w:rFonts w:ascii="TH SarabunPSK" w:hAnsi="TH SarabunPSK" w:cs="TH SarabunPSK"/>
        </w:rPr>
      </w:pPr>
      <w:r w:rsidRPr="00D344E9">
        <w:rPr>
          <w:rFonts w:ascii="TH SarabunPSK" w:hAnsi="TH SarabunPSK" w:cs="TH SarabunPSK"/>
          <w:cs/>
        </w:rPr>
        <w:t>การรักษาความลับ</w:t>
      </w:r>
      <w:r w:rsidR="00706150" w:rsidRPr="00D344E9">
        <w:rPr>
          <w:rFonts w:ascii="TH SarabunPSK" w:hAnsi="TH SarabunPSK" w:cs="TH SarabunPSK"/>
          <w:cs/>
        </w:rPr>
        <w:tab/>
      </w:r>
      <w:r w:rsidRPr="00D344E9">
        <w:rPr>
          <w:rFonts w:ascii="TH SarabunPSK" w:hAnsi="TH SarabunPSK" w:cs="TH SarabunPSK"/>
          <w:cs/>
        </w:rPr>
        <w:t>การไม</w:t>
      </w:r>
      <w:r w:rsidR="00D42EB4" w:rsidRPr="00D344E9">
        <w:rPr>
          <w:rFonts w:ascii="TH SarabunPSK" w:hAnsi="TH SarabunPSK" w:cs="TH SarabunPSK"/>
          <w:cs/>
        </w:rPr>
        <w:t>่</w:t>
      </w:r>
      <w:r w:rsidRPr="00D344E9">
        <w:rPr>
          <w:rFonts w:ascii="TH SarabunPSK" w:hAnsi="TH SarabunPSK" w:cs="TH SarabunPSK"/>
          <w:cs/>
        </w:rPr>
        <w:t>เป</w:t>
      </w:r>
      <w:r w:rsidR="00D42EB4" w:rsidRPr="00D344E9">
        <w:rPr>
          <w:rFonts w:ascii="TH SarabunPSK" w:hAnsi="TH SarabunPSK" w:cs="TH SarabunPSK"/>
          <w:cs/>
        </w:rPr>
        <w:t>ิ</w:t>
      </w:r>
      <w:r w:rsidRPr="00D344E9">
        <w:rPr>
          <w:rFonts w:ascii="TH SarabunPSK" w:hAnsi="TH SarabunPSK" w:cs="TH SarabunPSK"/>
          <w:cs/>
        </w:rPr>
        <w:t>ดเผยข</w:t>
      </w:r>
      <w:r w:rsidR="00D42EB4" w:rsidRPr="00D344E9">
        <w:rPr>
          <w:rFonts w:ascii="TH SarabunPSK" w:hAnsi="TH SarabunPSK" w:cs="TH SarabunPSK"/>
          <w:cs/>
        </w:rPr>
        <w:t>้</w:t>
      </w:r>
      <w:r w:rsidRPr="00D344E9">
        <w:rPr>
          <w:rFonts w:ascii="TH SarabunPSK" w:hAnsi="TH SarabunPSK" w:cs="TH SarabunPSK"/>
          <w:cs/>
        </w:rPr>
        <w:t>อมูลอันเกี่ยวข</w:t>
      </w:r>
      <w:r w:rsidR="00D42EB4" w:rsidRPr="00D344E9">
        <w:rPr>
          <w:rFonts w:ascii="TH SarabunPSK" w:hAnsi="TH SarabunPSK" w:cs="TH SarabunPSK"/>
          <w:cs/>
        </w:rPr>
        <w:t>้</w:t>
      </w:r>
      <w:r w:rsidRPr="00D344E9">
        <w:rPr>
          <w:rFonts w:ascii="TH SarabunPSK" w:hAnsi="TH SarabunPSK" w:cs="TH SarabunPSK"/>
          <w:cs/>
        </w:rPr>
        <w:t>องกับข</w:t>
      </w:r>
      <w:r w:rsidR="00D42EB4" w:rsidRPr="00D344E9">
        <w:rPr>
          <w:rFonts w:ascii="TH SarabunPSK" w:hAnsi="TH SarabunPSK" w:cs="TH SarabunPSK"/>
          <w:cs/>
        </w:rPr>
        <w:t>้</w:t>
      </w:r>
      <w:r w:rsidRPr="00D344E9">
        <w:rPr>
          <w:rFonts w:ascii="TH SarabunPSK" w:hAnsi="TH SarabunPSK" w:cs="TH SarabunPSK"/>
          <w:cs/>
        </w:rPr>
        <w:t>อมูลใน</w:t>
      </w:r>
      <w:r w:rsidR="001D7348" w:rsidRPr="00D344E9">
        <w:rPr>
          <w:rFonts w:ascii="TH SarabunPSK" w:hAnsi="TH SarabunPSK" w:cs="TH SarabunPSK"/>
          <w:cs/>
        </w:rPr>
        <w:t>โครงการวิจัย</w:t>
      </w:r>
      <w:r w:rsidR="001F6E47" w:rsidRPr="00D344E9">
        <w:rPr>
          <w:rFonts w:ascii="TH SarabunPSK" w:hAnsi="TH SarabunPSK" w:cs="TH SarabunPSK"/>
          <w:cs/>
        </w:rPr>
        <w:t xml:space="preserve"> การ</w:t>
      </w:r>
      <w:r w:rsidRPr="00D344E9">
        <w:rPr>
          <w:rFonts w:ascii="TH SarabunPSK" w:hAnsi="TH SarabunPSK" w:cs="TH SarabunPSK"/>
          <w:cs/>
        </w:rPr>
        <w:t>พิจารณาของที่</w:t>
      </w:r>
      <w:r w:rsidR="00042049" w:rsidRPr="00D344E9">
        <w:rPr>
          <w:rFonts w:ascii="TH SarabunPSK" w:hAnsi="TH SarabunPSK" w:cs="TH SarabunPSK"/>
          <w:cs/>
        </w:rPr>
        <w:tab/>
      </w:r>
      <w:r w:rsidR="00042049" w:rsidRPr="00D344E9">
        <w:rPr>
          <w:rFonts w:ascii="TH SarabunPSK" w:hAnsi="TH SarabunPSK" w:cs="TH SarabunPSK"/>
          <w:cs/>
        </w:rPr>
        <w:tab/>
      </w:r>
      <w:r w:rsidR="00042049" w:rsidRPr="00D344E9">
        <w:rPr>
          <w:rFonts w:ascii="TH SarabunPSK" w:hAnsi="TH SarabunPSK" w:cs="TH SarabunPSK"/>
          <w:cs/>
        </w:rPr>
        <w:tab/>
      </w:r>
      <w:r w:rsidR="00042049" w:rsidRPr="00D344E9">
        <w:rPr>
          <w:rFonts w:ascii="TH SarabunPSK" w:hAnsi="TH SarabunPSK" w:cs="TH SarabunPSK"/>
          <w:cs/>
        </w:rPr>
        <w:tab/>
      </w:r>
      <w:r w:rsidR="00AB0A48">
        <w:rPr>
          <w:rFonts w:ascii="TH SarabunPSK" w:hAnsi="TH SarabunPSK" w:cs="TH SarabunPSK" w:hint="cs"/>
          <w:cs/>
        </w:rPr>
        <w:tab/>
      </w:r>
      <w:r w:rsidRPr="00D344E9">
        <w:rPr>
          <w:rFonts w:ascii="TH SarabunPSK" w:hAnsi="TH SarabunPSK" w:cs="TH SarabunPSK"/>
          <w:cs/>
        </w:rPr>
        <w:t>ประชุมคณะกรรมการฯ  และข</w:t>
      </w:r>
      <w:r w:rsidR="00D42EB4" w:rsidRPr="00D344E9">
        <w:rPr>
          <w:rFonts w:ascii="TH SarabunPSK" w:hAnsi="TH SarabunPSK" w:cs="TH SarabunPSK"/>
          <w:cs/>
        </w:rPr>
        <w:t>้</w:t>
      </w:r>
      <w:r w:rsidR="00AB0847">
        <w:rPr>
          <w:rFonts w:ascii="TH SarabunPSK" w:hAnsi="TH SarabunPSK" w:cs="TH SarabunPSK"/>
          <w:cs/>
        </w:rPr>
        <w:t>อมูลอื่นๆ</w:t>
      </w:r>
      <w:r w:rsidRPr="00D344E9">
        <w:rPr>
          <w:rFonts w:ascii="TH SarabunPSK" w:hAnsi="TH SarabunPSK" w:cs="TH SarabunPSK"/>
          <w:cs/>
        </w:rPr>
        <w:t>ที่เกี่ยวข</w:t>
      </w:r>
      <w:r w:rsidR="00D42EB4" w:rsidRPr="00D344E9">
        <w:rPr>
          <w:rFonts w:ascii="TH SarabunPSK" w:hAnsi="TH SarabunPSK" w:cs="TH SarabunPSK"/>
          <w:cs/>
        </w:rPr>
        <w:t>้</w:t>
      </w:r>
      <w:r w:rsidRPr="00D344E9">
        <w:rPr>
          <w:rFonts w:ascii="TH SarabunPSK" w:hAnsi="TH SarabunPSK" w:cs="TH SarabunPSK"/>
          <w:cs/>
        </w:rPr>
        <w:t>อง</w:t>
      </w:r>
    </w:p>
    <w:p w:rsidR="0097434B" w:rsidRDefault="008C249A" w:rsidP="0097434B">
      <w:pPr>
        <w:rPr>
          <w:rFonts w:ascii="TH SarabunPSK" w:hAnsi="TH SarabunPSK" w:cs="TH SarabunPSK"/>
        </w:rPr>
      </w:pPr>
      <w:r w:rsidRPr="00D344E9">
        <w:rPr>
          <w:rFonts w:ascii="TH SarabunPSK" w:hAnsi="TH SarabunPSK" w:cs="TH SarabunPSK"/>
          <w:cs/>
        </w:rPr>
        <w:t>คณะกรรมการฯ</w:t>
      </w:r>
      <w:r w:rsidRPr="00D344E9">
        <w:rPr>
          <w:rFonts w:ascii="TH SarabunPSK" w:hAnsi="TH SarabunPSK" w:cs="TH SarabunPSK"/>
          <w:cs/>
        </w:rPr>
        <w:tab/>
        <w:t>คณะกรรมการจริยธรรมการ</w:t>
      </w:r>
      <w:r w:rsidR="004F3160">
        <w:rPr>
          <w:rFonts w:ascii="TH SarabunPSK" w:hAnsi="TH SarabunPSK" w:cs="TH SarabunPSK" w:hint="cs"/>
          <w:cs/>
        </w:rPr>
        <w:t>วิจัยในมนุษย์</w:t>
      </w:r>
      <w:r w:rsidRPr="00D344E9">
        <w:rPr>
          <w:rFonts w:ascii="TH SarabunPSK" w:hAnsi="TH SarabunPSK" w:cs="TH SarabunPSK"/>
          <w:cs/>
        </w:rPr>
        <w:t>ที่มีหน้าที่</w:t>
      </w:r>
      <w:r w:rsidR="00DD7217" w:rsidRPr="00D344E9">
        <w:rPr>
          <w:rFonts w:ascii="TH SarabunPSK" w:hAnsi="TH SarabunPSK" w:cs="TH SarabunPSK"/>
          <w:cs/>
        </w:rPr>
        <w:t xml:space="preserve">หลัก คือ </w:t>
      </w:r>
      <w:r w:rsidRPr="00D344E9">
        <w:rPr>
          <w:rFonts w:ascii="TH SarabunPSK" w:hAnsi="TH SarabunPSK" w:cs="TH SarabunPSK"/>
          <w:cs/>
        </w:rPr>
        <w:t>รับผิดชอบในการ</w:t>
      </w:r>
      <w:r w:rsidR="00706150" w:rsidRPr="00D344E9">
        <w:rPr>
          <w:rFonts w:ascii="TH SarabunPSK" w:hAnsi="TH SarabunPSK" w:cs="TH SarabunPSK"/>
          <w:cs/>
        </w:rPr>
        <w:tab/>
      </w:r>
      <w:r w:rsidR="00706150" w:rsidRPr="00D344E9">
        <w:rPr>
          <w:rFonts w:ascii="TH SarabunPSK" w:hAnsi="TH SarabunPSK" w:cs="TH SarabunPSK"/>
          <w:cs/>
        </w:rPr>
        <w:tab/>
      </w:r>
      <w:r w:rsidR="00706150" w:rsidRPr="00D344E9">
        <w:rPr>
          <w:rFonts w:ascii="TH SarabunPSK" w:hAnsi="TH SarabunPSK" w:cs="TH SarabunPSK"/>
          <w:cs/>
        </w:rPr>
        <w:tab/>
      </w:r>
      <w:r w:rsidRPr="00D344E9">
        <w:rPr>
          <w:rFonts w:ascii="TH SarabunPSK" w:hAnsi="TH SarabunPSK" w:cs="TH SarabunPSK"/>
          <w:cs/>
        </w:rPr>
        <w:t>ปกป้องสิทธิ ความปลอดภัย และสุขภาพ</w:t>
      </w:r>
      <w:r w:rsidR="001220F3" w:rsidRPr="00D344E9">
        <w:rPr>
          <w:rFonts w:ascii="TH SarabunPSK" w:hAnsi="TH SarabunPSK" w:cs="TH SarabunPSK"/>
          <w:cs/>
        </w:rPr>
        <w:t>และความเป็นอยู่</w:t>
      </w:r>
      <w:r w:rsidRPr="00D344E9">
        <w:rPr>
          <w:rFonts w:ascii="TH SarabunPSK" w:hAnsi="TH SarabunPSK" w:cs="TH SarabunPSK"/>
          <w:cs/>
        </w:rPr>
        <w:t>ที่ดีของอาสาสมัครที่ร่วมใน</w:t>
      </w:r>
      <w:r w:rsidR="00042049" w:rsidRPr="00D344E9">
        <w:rPr>
          <w:rFonts w:ascii="TH SarabunPSK" w:hAnsi="TH SarabunPSK" w:cs="TH SarabunPSK"/>
          <w:cs/>
        </w:rPr>
        <w:tab/>
      </w:r>
      <w:r w:rsidR="00042049" w:rsidRPr="00D344E9">
        <w:rPr>
          <w:rFonts w:ascii="TH SarabunPSK" w:hAnsi="TH SarabunPSK" w:cs="TH SarabunPSK"/>
          <w:cs/>
        </w:rPr>
        <w:tab/>
      </w:r>
      <w:r w:rsidR="00042049" w:rsidRPr="00D344E9">
        <w:rPr>
          <w:rFonts w:ascii="TH SarabunPSK" w:hAnsi="TH SarabunPSK" w:cs="TH SarabunPSK"/>
          <w:cs/>
        </w:rPr>
        <w:tab/>
      </w:r>
      <w:r w:rsidR="00042049" w:rsidRPr="00D344E9">
        <w:rPr>
          <w:rFonts w:ascii="TH SarabunPSK" w:hAnsi="TH SarabunPSK" w:cs="TH SarabunPSK"/>
          <w:cs/>
        </w:rPr>
        <w:tab/>
      </w:r>
      <w:r w:rsidRPr="00D344E9">
        <w:rPr>
          <w:rFonts w:ascii="TH SarabunPSK" w:hAnsi="TH SarabunPSK" w:cs="TH SarabunPSK"/>
          <w:cs/>
        </w:rPr>
        <w:t>การวิจัย</w:t>
      </w:r>
    </w:p>
    <w:p w:rsidR="00820E02" w:rsidRPr="00106638" w:rsidRDefault="00820E02" w:rsidP="0097434B">
      <w:pPr>
        <w:rPr>
          <w:rFonts w:ascii="TH SarabunPSK" w:hAnsi="TH SarabunPSK" w:cs="TH SarabunPSK"/>
        </w:rPr>
      </w:pPr>
    </w:p>
    <w:p w:rsidR="00820E02" w:rsidRDefault="008C249A" w:rsidP="00106638">
      <w:pPr>
        <w:numPr>
          <w:ilvl w:val="0"/>
          <w:numId w:val="31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D344E9">
        <w:rPr>
          <w:rFonts w:ascii="TH SarabunPSK" w:hAnsi="TH SarabunPSK" w:cs="TH SarabunPSK"/>
          <w:b/>
          <w:bCs/>
          <w:cs/>
        </w:rPr>
        <w:t>ภาคผนวก</w:t>
      </w:r>
    </w:p>
    <w:p w:rsidR="00975842" w:rsidRPr="00A75A0F" w:rsidRDefault="008C249A" w:rsidP="003410AD">
      <w:pPr>
        <w:numPr>
          <w:ilvl w:val="0"/>
          <w:numId w:val="30"/>
        </w:numPr>
        <w:jc w:val="thaiDistribute"/>
        <w:rPr>
          <w:rFonts w:ascii="TH SarabunPSK" w:hAnsi="TH SarabunPSK" w:cs="TH SarabunPSK"/>
          <w:b/>
          <w:bCs/>
        </w:rPr>
      </w:pPr>
      <w:r w:rsidRPr="00A75A0F">
        <w:rPr>
          <w:rFonts w:ascii="TH SarabunPSK" w:hAnsi="TH SarabunPSK" w:cs="TH SarabunPSK"/>
        </w:rPr>
        <w:t>AF 01-03</w:t>
      </w:r>
      <w:r w:rsidRPr="00A75A0F">
        <w:rPr>
          <w:rFonts w:ascii="TH SarabunPSK" w:hAnsi="TH SarabunPSK" w:cs="TH SarabunPSK"/>
        </w:rPr>
        <w:tab/>
      </w:r>
      <w:r w:rsidR="00975842" w:rsidRPr="00A75A0F">
        <w:rPr>
          <w:rFonts w:ascii="TH SarabunPSK" w:hAnsi="TH SarabunPSK" w:cs="TH SarabunPSK"/>
          <w:cs/>
        </w:rPr>
        <w:t>แบบฟอร์มและแฟ้มประวัติคณะกรรมการ</w:t>
      </w:r>
      <w:r w:rsidR="00975842" w:rsidRPr="00A75A0F">
        <w:rPr>
          <w:rFonts w:ascii="TH SarabunPSK" w:hAnsi="TH SarabunPSK" w:cs="TH SarabunPSK" w:hint="cs"/>
          <w:cs/>
        </w:rPr>
        <w:t>จริยธรรม</w:t>
      </w:r>
      <w:r w:rsidR="00180A6D">
        <w:rPr>
          <w:rFonts w:ascii="TH SarabunPSK" w:hAnsi="TH SarabunPSK" w:cs="TH SarabunPSK" w:hint="cs"/>
          <w:cs/>
        </w:rPr>
        <w:t>การวิจัยในมนุษย์</w:t>
      </w:r>
    </w:p>
    <w:p w:rsidR="00106638" w:rsidRDefault="00180A6D" w:rsidP="001F73D9">
      <w:pPr>
        <w:ind w:left="216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มหาวิทยา</w:t>
      </w:r>
      <w:r w:rsidR="00A76989">
        <w:rPr>
          <w:rFonts w:ascii="TH SarabunPSK" w:hAnsi="TH SarabunPSK" w:cs="TH SarabunPSK" w:hint="cs"/>
          <w:cs/>
        </w:rPr>
        <w:t>ลัย</w:t>
      </w:r>
    </w:p>
    <w:p w:rsidR="00351FC0" w:rsidRDefault="00351FC0" w:rsidP="00996854">
      <w:pPr>
        <w:rPr>
          <w:rFonts w:ascii="TH SarabunPSK" w:hAnsi="TH SarabunPSK" w:cs="TH SarabunPSK"/>
          <w:b/>
          <w:bCs/>
        </w:rPr>
      </w:pPr>
    </w:p>
    <w:p w:rsidR="00A76989" w:rsidRDefault="00A76989" w:rsidP="00996854">
      <w:pPr>
        <w:rPr>
          <w:rFonts w:ascii="TH SarabunPSK" w:hAnsi="TH SarabunPSK" w:cs="TH SarabunPSK"/>
          <w:b/>
          <w:bCs/>
        </w:rPr>
      </w:pPr>
    </w:p>
    <w:p w:rsidR="00A76989" w:rsidRDefault="00A76989" w:rsidP="00996854">
      <w:pPr>
        <w:rPr>
          <w:rFonts w:ascii="TH SarabunPSK" w:hAnsi="TH SarabunPSK" w:cs="TH SarabunPSK"/>
          <w:b/>
          <w:bCs/>
        </w:rPr>
      </w:pPr>
    </w:p>
    <w:p w:rsidR="005C00ED" w:rsidRPr="00D344E9" w:rsidRDefault="005C00ED" w:rsidP="00996854">
      <w:pPr>
        <w:rPr>
          <w:rFonts w:ascii="TH SarabunPSK" w:hAnsi="TH SarabunPSK" w:cs="TH SarabunPSK"/>
          <w:b/>
          <w:bCs/>
        </w:rPr>
      </w:pPr>
    </w:p>
    <w:p w:rsidR="008756A6" w:rsidRPr="000E5DC4" w:rsidRDefault="008C249A" w:rsidP="008756A6">
      <w:pPr>
        <w:numPr>
          <w:ilvl w:val="0"/>
          <w:numId w:val="31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0E5DC4">
        <w:rPr>
          <w:rFonts w:ascii="TH SarabunPSK" w:hAnsi="TH SarabunPSK" w:cs="TH SarabunPSK"/>
          <w:b/>
          <w:bCs/>
          <w:cs/>
        </w:rPr>
        <w:t>เอกสารอ้างอิง</w:t>
      </w:r>
    </w:p>
    <w:p w:rsidR="00B726F2" w:rsidRPr="000E5DC4" w:rsidRDefault="00B726F2" w:rsidP="00B726F2">
      <w:pPr>
        <w:numPr>
          <w:ilvl w:val="0"/>
          <w:numId w:val="35"/>
        </w:numPr>
        <w:autoSpaceDE w:val="0"/>
        <w:autoSpaceDN w:val="0"/>
        <w:adjustRightInd w:val="0"/>
        <w:ind w:left="851" w:hanging="491"/>
        <w:rPr>
          <w:rFonts w:ascii="TH SarabunPSK" w:hAnsi="TH SarabunPSK" w:cs="TH SarabunPSK"/>
          <w:b/>
          <w:bCs/>
        </w:rPr>
      </w:pPr>
      <w:r w:rsidRPr="000E5DC4">
        <w:rPr>
          <w:rFonts w:ascii="TH SarabunPSK" w:eastAsia="Times New Roman" w:hAnsi="TH SarabunPSK" w:cs="TH SarabunPSK"/>
        </w:rPr>
        <w:t>World Health Organization,Standards and Operational Guidance for Ethics Review of Health-Related Research with Human Participants, 2011.</w:t>
      </w:r>
    </w:p>
    <w:p w:rsidR="00E31D55" w:rsidRPr="000E5DC4" w:rsidRDefault="008C249A" w:rsidP="00E31D55">
      <w:pPr>
        <w:numPr>
          <w:ilvl w:val="0"/>
          <w:numId w:val="35"/>
        </w:numPr>
        <w:autoSpaceDE w:val="0"/>
        <w:autoSpaceDN w:val="0"/>
        <w:adjustRightInd w:val="0"/>
        <w:ind w:left="851" w:hanging="491"/>
        <w:rPr>
          <w:rFonts w:ascii="TH SarabunPSK" w:hAnsi="TH SarabunPSK" w:cs="TH SarabunPSK"/>
          <w:b/>
          <w:bCs/>
        </w:rPr>
      </w:pPr>
      <w:r w:rsidRPr="000E5DC4">
        <w:rPr>
          <w:rFonts w:ascii="TH SarabunPSK" w:hAnsi="TH SarabunPSK" w:cs="TH SarabunPSK"/>
        </w:rPr>
        <w:t>International Conference on Harmonization, Guidance on G</w:t>
      </w:r>
      <w:r w:rsidR="00820E02" w:rsidRPr="000E5DC4">
        <w:rPr>
          <w:rFonts w:ascii="TH SarabunPSK" w:hAnsi="TH SarabunPSK" w:cs="TH SarabunPSK"/>
        </w:rPr>
        <w:t xml:space="preserve">ood Clinical Practice (ICH GCP) </w:t>
      </w:r>
      <w:r w:rsidR="00B87C6A">
        <w:rPr>
          <w:rFonts w:ascii="TH SarabunPSK" w:hAnsi="TH SarabunPSK" w:cs="TH SarabunPSK"/>
        </w:rPr>
        <w:t>2016</w:t>
      </w:r>
      <w:r w:rsidRPr="000E5DC4">
        <w:rPr>
          <w:rFonts w:ascii="TH SarabunPSK" w:hAnsi="TH SarabunPSK" w:cs="TH SarabunPSK"/>
        </w:rPr>
        <w:t>.</w:t>
      </w:r>
    </w:p>
    <w:p w:rsidR="00E31D55" w:rsidRPr="000E5DC4" w:rsidRDefault="00E31D55" w:rsidP="00E31D55">
      <w:pPr>
        <w:numPr>
          <w:ilvl w:val="0"/>
          <w:numId w:val="35"/>
        </w:numPr>
        <w:autoSpaceDE w:val="0"/>
        <w:autoSpaceDN w:val="0"/>
        <w:adjustRightInd w:val="0"/>
        <w:ind w:left="851" w:hanging="491"/>
        <w:rPr>
          <w:rFonts w:ascii="TH SarabunPSK" w:hAnsi="TH SarabunPSK" w:cs="TH SarabunPSK"/>
          <w:b/>
          <w:bCs/>
        </w:rPr>
      </w:pPr>
      <w:r w:rsidRPr="000E5DC4">
        <w:rPr>
          <w:rFonts w:ascii="TH SarabunPSK" w:hAnsi="TH SarabunPSK" w:cs="TH SarabunPSK"/>
          <w:cs/>
        </w:rPr>
        <w:t xml:space="preserve">หลักการแห่งคำประกาศเฮลซิงกิ </w:t>
      </w:r>
      <w:r w:rsidRPr="000E5DC4">
        <w:rPr>
          <w:rFonts w:ascii="TH SarabunPSK" w:hAnsi="TH SarabunPSK" w:cs="TH SarabunPSK"/>
        </w:rPr>
        <w:t xml:space="preserve">(Declaration of Helsinki) </w:t>
      </w:r>
      <w:r w:rsidRPr="000E5DC4">
        <w:rPr>
          <w:rFonts w:ascii="TH SarabunPSK" w:hAnsi="TH SarabunPSK" w:cs="TH SarabunPSK"/>
          <w:cs/>
        </w:rPr>
        <w:t xml:space="preserve">ปี </w:t>
      </w:r>
      <w:r w:rsidRPr="000E5DC4">
        <w:rPr>
          <w:rFonts w:ascii="TH SarabunPSK" w:hAnsi="TH SarabunPSK" w:cs="TH SarabunPSK"/>
        </w:rPr>
        <w:t xml:space="preserve">2013 </w:t>
      </w:r>
      <w:r w:rsidRPr="000E5DC4">
        <w:rPr>
          <w:rFonts w:ascii="TH SarabunPSK" w:hAnsi="TH SarabunPSK" w:cs="TH SarabunPSK"/>
          <w:cs/>
        </w:rPr>
        <w:t>และฉบับปรับปรุ</w:t>
      </w:r>
      <w:r w:rsidRPr="000E5DC4">
        <w:rPr>
          <w:rFonts w:ascii="TH SarabunPSK" w:hAnsi="TH SarabunPSK" w:cs="TH SarabunPSK" w:hint="cs"/>
          <w:cs/>
        </w:rPr>
        <w:t>ง</w:t>
      </w:r>
    </w:p>
    <w:p w:rsidR="008756A6" w:rsidRPr="008756A6" w:rsidRDefault="005107D1" w:rsidP="00B87C6A">
      <w:pPr>
        <w:numPr>
          <w:ilvl w:val="0"/>
          <w:numId w:val="35"/>
        </w:numPr>
        <w:autoSpaceDE w:val="0"/>
        <w:autoSpaceDN w:val="0"/>
        <w:adjustRightInd w:val="0"/>
        <w:ind w:left="810" w:hanging="45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t xml:space="preserve">The National </w:t>
      </w:r>
      <w:r w:rsidR="008C249A" w:rsidRPr="008756A6">
        <w:rPr>
          <w:rFonts w:ascii="TH SarabunPSK" w:hAnsi="TH SarabunPSK" w:cs="TH SarabunPSK"/>
        </w:rPr>
        <w:t>and International Ethical Guidelines for Biomedical Research Involving Human Subjects (CIOMS)</w:t>
      </w:r>
      <w:r w:rsidR="00B87C6A" w:rsidRPr="00B87C6A">
        <w:rPr>
          <w:rFonts w:ascii="TH SarabunPSK" w:hAnsi="TH SarabunPSK" w:cs="TH SarabunPSK"/>
        </w:rPr>
        <w:t>2016.</w:t>
      </w:r>
      <w:bookmarkStart w:id="0" w:name="_GoBack"/>
      <w:bookmarkEnd w:id="0"/>
    </w:p>
    <w:p w:rsidR="008756A6" w:rsidRPr="008756A6" w:rsidRDefault="008C249A" w:rsidP="005107D1">
      <w:pPr>
        <w:numPr>
          <w:ilvl w:val="0"/>
          <w:numId w:val="35"/>
        </w:numPr>
        <w:autoSpaceDE w:val="0"/>
        <w:autoSpaceDN w:val="0"/>
        <w:adjustRightInd w:val="0"/>
        <w:ind w:left="851" w:hanging="491"/>
        <w:rPr>
          <w:rFonts w:ascii="TH SarabunPSK" w:hAnsi="TH SarabunPSK" w:cs="TH SarabunPSK"/>
          <w:b/>
          <w:bCs/>
        </w:rPr>
      </w:pPr>
      <w:r w:rsidRPr="008756A6">
        <w:rPr>
          <w:rFonts w:ascii="TH SarabunPSK" w:hAnsi="TH SarabunPSK" w:cs="TH SarabunPSK"/>
          <w:sz w:val="24"/>
          <w:cs/>
        </w:rPr>
        <w:t>แนวทางจริยธรรมการทำวิจัยในคนแห่งชาติ ชมรมจริยธรรมการวิจัยในคนในประเทศไทยพ</w:t>
      </w:r>
      <w:r w:rsidRPr="008756A6">
        <w:rPr>
          <w:rFonts w:ascii="TH SarabunPSK" w:hAnsi="TH SarabunPSK" w:cs="TH SarabunPSK"/>
          <w:sz w:val="24"/>
        </w:rPr>
        <w:t>.</w:t>
      </w:r>
      <w:r w:rsidRPr="008756A6">
        <w:rPr>
          <w:rFonts w:ascii="TH SarabunPSK" w:hAnsi="TH SarabunPSK" w:cs="TH SarabunPSK"/>
          <w:sz w:val="24"/>
          <w:cs/>
        </w:rPr>
        <w:t>ศ</w:t>
      </w:r>
      <w:r w:rsidR="00D42EB4" w:rsidRPr="008756A6">
        <w:rPr>
          <w:rFonts w:ascii="TH SarabunPSK" w:hAnsi="TH SarabunPSK" w:cs="TH SarabunPSK"/>
          <w:sz w:val="24"/>
        </w:rPr>
        <w:t xml:space="preserve">. </w:t>
      </w:r>
      <w:r w:rsidR="00D42EB4" w:rsidRPr="008756A6">
        <w:rPr>
          <w:rFonts w:ascii="TH SarabunPSK" w:hAnsi="TH SarabunPSK" w:cs="TH SarabunPSK"/>
        </w:rPr>
        <w:t>2550</w:t>
      </w:r>
    </w:p>
    <w:p w:rsidR="008756A6" w:rsidRPr="005C7928" w:rsidRDefault="008C249A" w:rsidP="005107D1">
      <w:pPr>
        <w:numPr>
          <w:ilvl w:val="0"/>
          <w:numId w:val="35"/>
        </w:numPr>
        <w:autoSpaceDE w:val="0"/>
        <w:autoSpaceDN w:val="0"/>
        <w:adjustRightInd w:val="0"/>
        <w:ind w:left="851" w:hanging="491"/>
        <w:rPr>
          <w:rFonts w:ascii="TH SarabunPSK" w:hAnsi="TH SarabunPSK" w:cs="TH SarabunPSK"/>
          <w:b/>
          <w:bCs/>
        </w:rPr>
      </w:pPr>
      <w:r w:rsidRPr="005C7928">
        <w:rPr>
          <w:rFonts w:ascii="TH SarabunPSK" w:hAnsi="TH SarabunPSK" w:cs="TH SarabunPSK"/>
          <w:cs/>
        </w:rPr>
        <w:t>แนวปฏิบัติและประเด็นพิจารณาทางชีวจริยธรรมด้านการทำวิจัยทางวิทยาศาสตร์การแพทย์สมัยใหม่ที่เกี่ยวข้องกับมนุษย์ (แนวปฏิบัติการวิจัยทางพันธุกรรม แนวป</w:t>
      </w:r>
      <w:r w:rsidR="00820E02" w:rsidRPr="005C7928">
        <w:rPr>
          <w:rFonts w:ascii="TH SarabunPSK" w:hAnsi="TH SarabunPSK" w:cs="TH SarabunPSK"/>
          <w:cs/>
        </w:rPr>
        <w:t>ฏิบัติการวิจัยด้านสเต็มเซลล์</w:t>
      </w:r>
      <w:r w:rsidRPr="005C7928">
        <w:rPr>
          <w:rFonts w:ascii="TH SarabunPSK" w:hAnsi="TH SarabunPSK" w:cs="TH SarabunPSK"/>
          <w:cs/>
        </w:rPr>
        <w:t>ในมนุษย์ แนวปฏิบัติการจัดทำข้อตกลงการใช้ตัวอย่างทางชีวภาพเพื่อการวิจัยระหว่างสถาบัน พ.ศ. 2545</w:t>
      </w:r>
    </w:p>
    <w:p w:rsidR="008C249A" w:rsidRPr="008756A6" w:rsidRDefault="008C249A" w:rsidP="005107D1">
      <w:pPr>
        <w:numPr>
          <w:ilvl w:val="0"/>
          <w:numId w:val="35"/>
        </w:numPr>
        <w:autoSpaceDE w:val="0"/>
        <w:autoSpaceDN w:val="0"/>
        <w:adjustRightInd w:val="0"/>
        <w:ind w:left="851" w:hanging="491"/>
        <w:rPr>
          <w:rFonts w:ascii="TH SarabunPSK" w:hAnsi="TH SarabunPSK" w:cs="TH SarabunPSK"/>
          <w:b/>
          <w:bCs/>
        </w:rPr>
      </w:pPr>
      <w:r w:rsidRPr="008756A6">
        <w:rPr>
          <w:rFonts w:ascii="TH SarabunPSK" w:hAnsi="TH SarabunPSK" w:cs="TH SarabunPSK"/>
          <w:cs/>
        </w:rPr>
        <w:t xml:space="preserve">หลักจริยธรรม </w:t>
      </w:r>
      <w:r w:rsidRPr="008756A6">
        <w:rPr>
          <w:rFonts w:ascii="TH SarabunPSK" w:hAnsi="TH SarabunPSK" w:cs="TH SarabunPSK"/>
        </w:rPr>
        <w:t>The Belmont Report</w:t>
      </w:r>
    </w:p>
    <w:p w:rsidR="00B45553" w:rsidRPr="00D344E9" w:rsidRDefault="00B45553">
      <w:pPr>
        <w:rPr>
          <w:rFonts w:ascii="TH SarabunPSK" w:hAnsi="TH SarabunPSK" w:cs="TH SarabunPSK"/>
        </w:rPr>
        <w:sectPr w:rsidR="00B45553" w:rsidRPr="00D344E9" w:rsidSect="00E073EF">
          <w:headerReference w:type="default" r:id="rId8"/>
          <w:footerReference w:type="default" r:id="rId9"/>
          <w:footerReference w:type="first" r:id="rId10"/>
          <w:pgSz w:w="11907" w:h="16839" w:code="9"/>
          <w:pgMar w:top="1134" w:right="900" w:bottom="964" w:left="1530" w:header="680" w:footer="680" w:gutter="0"/>
          <w:pgNumType w:start="22"/>
          <w:cols w:space="720"/>
          <w:docGrid w:linePitch="435"/>
        </w:sectPr>
      </w:pPr>
    </w:p>
    <w:p w:rsidR="00CA68F7" w:rsidRPr="0032005C" w:rsidRDefault="00CA68F7" w:rsidP="00CA68F7">
      <w:pPr>
        <w:pStyle w:val="a4"/>
        <w:ind w:right="360"/>
        <w:jc w:val="right"/>
        <w:rPr>
          <w:rFonts w:ascii="TH SarabunPSK" w:hAnsi="TH SarabunPSK" w:cs="TH SarabunPSK"/>
        </w:rPr>
      </w:pPr>
      <w:r w:rsidRPr="0032005C">
        <w:rPr>
          <w:rFonts w:ascii="TH SarabunPSK" w:hAnsi="TH SarabunPSK" w:cs="TH SarabunPSK"/>
          <w:color w:val="000000"/>
        </w:rPr>
        <w:lastRenderedPageBreak/>
        <w:t>AF 01-03</w:t>
      </w:r>
      <w:r w:rsidRPr="0032005C">
        <w:rPr>
          <w:rFonts w:ascii="TH SarabunPSK" w:hAnsi="TH SarabunPSK" w:cs="TH SarabunPSK"/>
        </w:rPr>
        <w:t>/1.0</w:t>
      </w:r>
    </w:p>
    <w:p w:rsidR="00CA68F7" w:rsidRDefault="00CA68F7" w:rsidP="008636B0">
      <w:pPr>
        <w:jc w:val="center"/>
        <w:rPr>
          <w:rFonts w:ascii="TH SarabunPSK" w:hAnsi="TH SarabunPSK" w:cs="TH SarabunPSK"/>
          <w:b/>
          <w:bCs/>
        </w:rPr>
      </w:pPr>
    </w:p>
    <w:p w:rsidR="00D000FA" w:rsidRPr="00A75A0F" w:rsidRDefault="0074479E" w:rsidP="0074479E">
      <w:pPr>
        <w:jc w:val="center"/>
        <w:rPr>
          <w:rFonts w:ascii="TH SarabunPSK" w:hAnsi="TH SarabunPSK" w:cs="TH SarabunPSK"/>
          <w:b/>
          <w:bCs/>
        </w:rPr>
      </w:pPr>
      <w:r w:rsidRPr="00A75A0F">
        <w:rPr>
          <w:rFonts w:ascii="TH SarabunPSK" w:hAnsi="TH SarabunPSK" w:cs="TH SarabunPSK"/>
          <w:b/>
          <w:bCs/>
          <w:cs/>
        </w:rPr>
        <w:t>แบบฟอร์มและแฟ้มประวัติคณะกรรมการ</w:t>
      </w:r>
      <w:r w:rsidRPr="00A75A0F">
        <w:rPr>
          <w:rFonts w:ascii="TH SarabunPSK" w:hAnsi="TH SarabunPSK" w:cs="TH SarabunPSK" w:hint="cs"/>
          <w:b/>
          <w:bCs/>
          <w:cs/>
        </w:rPr>
        <w:t>จริยธรรม</w:t>
      </w:r>
      <w:r w:rsidR="00F3478A">
        <w:rPr>
          <w:rFonts w:ascii="TH SarabunPSK" w:hAnsi="TH SarabunPSK" w:cs="TH SarabunPSK" w:hint="cs"/>
          <w:b/>
          <w:bCs/>
          <w:cs/>
        </w:rPr>
        <w:t>การวิจัยในมนุษย์ มหาวิทยาลัยราชภัฏกำแพงเพชร</w:t>
      </w:r>
      <w:r w:rsidR="00F3478A">
        <w:rPr>
          <w:rFonts w:ascii="TH SarabunPSK" w:hAnsi="TH SarabunPSK" w:cs="TH SarabunPSK"/>
          <w:b/>
          <w:bCs/>
        </w:rPr>
        <w:t>KPR</w:t>
      </w:r>
      <w:r w:rsidR="002F1E9B" w:rsidRPr="00A75A0F">
        <w:rPr>
          <w:rFonts w:ascii="TH SarabunPSK" w:hAnsi="TH SarabunPSK" w:cs="TH SarabunPSK"/>
          <w:b/>
          <w:bCs/>
        </w:rPr>
        <w:t>U-</w:t>
      </w:r>
      <w:r w:rsidR="009C5837" w:rsidRPr="00A75A0F">
        <w:rPr>
          <w:rFonts w:ascii="TH SarabunPSK" w:hAnsi="TH SarabunPSK" w:cs="TH SarabunPSK"/>
          <w:b/>
          <w:bCs/>
        </w:rPr>
        <w:t>REC</w:t>
      </w:r>
      <w:r w:rsidR="006753B0" w:rsidRPr="00A75A0F">
        <w:rPr>
          <w:rFonts w:ascii="TH SarabunPSK" w:hAnsi="TH SarabunPSK" w:cs="TH SarabunPSK"/>
          <w:b/>
          <w:bCs/>
        </w:rPr>
        <w:t xml:space="preserve"> CV</w:t>
      </w:r>
    </w:p>
    <w:p w:rsidR="00BD2AF9" w:rsidRDefault="00BD2AF9" w:rsidP="00D000FA">
      <w:pPr>
        <w:rPr>
          <w:rFonts w:ascii="TH SarabunPSK" w:hAnsi="TH SarabunPSK" w:cs="TH SarabunPSK"/>
          <w:b/>
          <w:bCs/>
          <w:i/>
          <w:iCs/>
        </w:rPr>
      </w:pPr>
    </w:p>
    <w:p w:rsidR="00D000FA" w:rsidRPr="00D344E9" w:rsidRDefault="00E66D26" w:rsidP="00D000FA">
      <w:pPr>
        <w:rPr>
          <w:rFonts w:ascii="TH SarabunPSK" w:hAnsi="TH SarabunPSK" w:cs="TH SarabunPSK"/>
          <w:b/>
          <w:bCs/>
          <w:i/>
          <w:iCs/>
        </w:rPr>
      </w:pPr>
      <w:r w:rsidRPr="00E66D26">
        <w:rPr>
          <w:rFonts w:ascii="TH SarabunPSK" w:hAnsi="TH SarabunPSK" w:cs="TH SarabunPSK"/>
          <w:b/>
          <w:bCs/>
          <w:noProof/>
          <w:highlight w:val="yellow"/>
        </w:rPr>
        <w:pict>
          <v:rect id="Rectangle 32" o:spid="_x0000_s1027" style="position:absolute;margin-left:393.35pt;margin-top:3.3pt;width:1in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"/>
        </w:pict>
      </w:r>
    </w:p>
    <w:p w:rsidR="00D000FA" w:rsidRPr="00217B0F" w:rsidRDefault="00D000FA" w:rsidP="00D000FA">
      <w:pPr>
        <w:rPr>
          <w:rFonts w:ascii="TH SarabunPSK" w:hAnsi="TH SarabunPSK" w:cs="TH SarabunPSK"/>
          <w:b/>
          <w:bCs/>
        </w:rPr>
      </w:pPr>
      <w:r w:rsidRPr="00217B0F">
        <w:rPr>
          <w:rFonts w:ascii="TH SarabunPSK" w:hAnsi="TH SarabunPSK" w:cs="TH SarabunPSK"/>
          <w:b/>
          <w:bCs/>
        </w:rPr>
        <w:t>PERSONAL DETAILS</w:t>
      </w:r>
    </w:p>
    <w:p w:rsidR="00D000FA" w:rsidRPr="00D344E9" w:rsidRDefault="005107D1" w:rsidP="00D000FA">
      <w:pPr>
        <w:numPr>
          <w:ilvl w:val="0"/>
          <w:numId w:val="16"/>
        </w:num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First Name</w:t>
      </w:r>
      <w:r w:rsidR="00D000FA" w:rsidRPr="00D344E9">
        <w:rPr>
          <w:rFonts w:ascii="TH SarabunPSK" w:hAnsi="TH SarabunPSK" w:cs="TH SarabunPSK"/>
          <w:b/>
          <w:bCs/>
        </w:rPr>
        <w:t xml:space="preserve">: </w:t>
      </w:r>
    </w:p>
    <w:p w:rsidR="00D000FA" w:rsidRPr="00D344E9" w:rsidRDefault="005107D1" w:rsidP="00D000FA">
      <w:pPr>
        <w:numPr>
          <w:ilvl w:val="0"/>
          <w:numId w:val="16"/>
        </w:num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Surname</w:t>
      </w:r>
      <w:r w:rsidR="00D000FA" w:rsidRPr="00D344E9">
        <w:rPr>
          <w:rFonts w:ascii="TH SarabunPSK" w:hAnsi="TH SarabunPSK" w:cs="TH SarabunPSK"/>
          <w:b/>
          <w:bCs/>
        </w:rPr>
        <w:t xml:space="preserve">:  </w:t>
      </w:r>
    </w:p>
    <w:p w:rsidR="00D000FA" w:rsidRPr="00D344E9" w:rsidRDefault="005107D1" w:rsidP="00D000FA">
      <w:pPr>
        <w:numPr>
          <w:ilvl w:val="0"/>
          <w:numId w:val="16"/>
        </w:num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Gender</w:t>
      </w:r>
      <w:r w:rsidR="00D000FA" w:rsidRPr="00D344E9">
        <w:rPr>
          <w:rFonts w:ascii="TH SarabunPSK" w:hAnsi="TH SarabunPSK" w:cs="TH SarabunPSK"/>
          <w:b/>
          <w:bCs/>
        </w:rPr>
        <w:t xml:space="preserve">:  </w:t>
      </w:r>
    </w:p>
    <w:p w:rsidR="00D000FA" w:rsidRPr="00D344E9" w:rsidRDefault="005107D1" w:rsidP="00D000FA">
      <w:pPr>
        <w:numPr>
          <w:ilvl w:val="0"/>
          <w:numId w:val="16"/>
        </w:num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Nationality</w:t>
      </w:r>
      <w:r w:rsidR="00D000FA" w:rsidRPr="00D344E9">
        <w:rPr>
          <w:rFonts w:ascii="TH SarabunPSK" w:hAnsi="TH SarabunPSK" w:cs="TH SarabunPSK"/>
          <w:b/>
          <w:bCs/>
        </w:rPr>
        <w:t xml:space="preserve">:  </w:t>
      </w:r>
    </w:p>
    <w:p w:rsidR="00D000FA" w:rsidRPr="00D344E9" w:rsidRDefault="00D000FA" w:rsidP="00D000FA">
      <w:pPr>
        <w:numPr>
          <w:ilvl w:val="0"/>
          <w:numId w:val="16"/>
        </w:numPr>
        <w:rPr>
          <w:rFonts w:ascii="TH SarabunPSK" w:hAnsi="TH SarabunPSK" w:cs="TH SarabunPSK"/>
          <w:b/>
          <w:bCs/>
        </w:rPr>
      </w:pPr>
      <w:r w:rsidRPr="00D344E9">
        <w:rPr>
          <w:rFonts w:ascii="TH SarabunPSK" w:hAnsi="TH SarabunPSK" w:cs="TH SarabunPSK"/>
          <w:b/>
          <w:bCs/>
        </w:rPr>
        <w:t>Address (includ</w:t>
      </w:r>
      <w:r w:rsidR="005107D1">
        <w:rPr>
          <w:rFonts w:ascii="TH SarabunPSK" w:hAnsi="TH SarabunPSK" w:cs="TH SarabunPSK"/>
          <w:b/>
          <w:bCs/>
        </w:rPr>
        <w:t>ing city and country, zip code)</w:t>
      </w:r>
      <w:r w:rsidRPr="00D344E9">
        <w:rPr>
          <w:rFonts w:ascii="TH SarabunPSK" w:hAnsi="TH SarabunPSK" w:cs="TH SarabunPSK"/>
          <w:b/>
          <w:bCs/>
        </w:rPr>
        <w:t>:</w:t>
      </w:r>
    </w:p>
    <w:p w:rsidR="00D000FA" w:rsidRPr="00D344E9" w:rsidRDefault="005107D1" w:rsidP="00D000FA">
      <w:pPr>
        <w:numPr>
          <w:ilvl w:val="1"/>
          <w:numId w:val="16"/>
        </w:num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Office</w:t>
      </w:r>
      <w:r w:rsidR="00D000FA" w:rsidRPr="00D344E9">
        <w:rPr>
          <w:rFonts w:ascii="TH SarabunPSK" w:hAnsi="TH SarabunPSK" w:cs="TH SarabunPSK"/>
          <w:b/>
          <w:bCs/>
        </w:rPr>
        <w:t xml:space="preserve">:  </w:t>
      </w:r>
    </w:p>
    <w:p w:rsidR="00D000FA" w:rsidRPr="00D344E9" w:rsidRDefault="005107D1" w:rsidP="00D000FA">
      <w:pPr>
        <w:numPr>
          <w:ilvl w:val="1"/>
          <w:numId w:val="16"/>
        </w:num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Home</w:t>
      </w:r>
      <w:r w:rsidR="00D000FA" w:rsidRPr="00D344E9">
        <w:rPr>
          <w:rFonts w:ascii="TH SarabunPSK" w:hAnsi="TH SarabunPSK" w:cs="TH SarabunPSK"/>
          <w:b/>
          <w:bCs/>
        </w:rPr>
        <w:t xml:space="preserve">:  </w:t>
      </w:r>
    </w:p>
    <w:p w:rsidR="00D000FA" w:rsidRPr="00D344E9" w:rsidRDefault="005107D1" w:rsidP="00D000FA">
      <w:pPr>
        <w:numPr>
          <w:ilvl w:val="0"/>
          <w:numId w:val="16"/>
        </w:num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Contact e-mail</w:t>
      </w:r>
      <w:r w:rsidR="00D000FA" w:rsidRPr="00D344E9">
        <w:rPr>
          <w:rFonts w:ascii="TH SarabunPSK" w:hAnsi="TH SarabunPSK" w:cs="TH SarabunPSK"/>
          <w:b/>
          <w:bCs/>
        </w:rPr>
        <w:t xml:space="preserve">:  </w:t>
      </w:r>
    </w:p>
    <w:p w:rsidR="00D000FA" w:rsidRPr="00D344E9" w:rsidRDefault="005107D1" w:rsidP="00D000FA">
      <w:pPr>
        <w:numPr>
          <w:ilvl w:val="0"/>
          <w:numId w:val="16"/>
        </w:num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Mobile</w:t>
      </w:r>
      <w:r w:rsidR="00D000FA" w:rsidRPr="00D344E9">
        <w:rPr>
          <w:rFonts w:ascii="TH SarabunPSK" w:hAnsi="TH SarabunPSK" w:cs="TH SarabunPSK"/>
          <w:b/>
          <w:bCs/>
        </w:rPr>
        <w:t>:</w:t>
      </w:r>
    </w:p>
    <w:p w:rsidR="00D000FA" w:rsidRPr="00217B0F" w:rsidRDefault="00D000FA" w:rsidP="00D000FA">
      <w:pPr>
        <w:rPr>
          <w:rFonts w:ascii="TH SarabunPSK" w:hAnsi="TH SarabunPSK" w:cs="TH SarabunPSK"/>
          <w:b/>
          <w:bCs/>
        </w:rPr>
      </w:pPr>
      <w:r w:rsidRPr="00217B0F">
        <w:rPr>
          <w:rFonts w:ascii="TH SarabunPSK" w:hAnsi="TH SarabunPSK" w:cs="TH SarabunPSK"/>
          <w:b/>
          <w:bCs/>
        </w:rPr>
        <w:t>EDUCATION</w:t>
      </w:r>
    </w:p>
    <w:p w:rsidR="00D000FA" w:rsidRPr="00D344E9" w:rsidRDefault="00D000FA" w:rsidP="00D000FA">
      <w:pPr>
        <w:numPr>
          <w:ilvl w:val="0"/>
          <w:numId w:val="16"/>
        </w:numPr>
        <w:rPr>
          <w:rFonts w:ascii="TH SarabunPSK" w:hAnsi="TH SarabunPSK" w:cs="TH SarabunPSK"/>
          <w:b/>
          <w:bCs/>
        </w:rPr>
      </w:pPr>
      <w:r w:rsidRPr="00D344E9">
        <w:rPr>
          <w:rFonts w:ascii="TH SarabunPSK" w:hAnsi="TH SarabunPSK" w:cs="TH SarabunPSK"/>
          <w:b/>
          <w:bCs/>
        </w:rPr>
        <w:t>Post graduate (diploma, MS, PHD); Major field</w:t>
      </w:r>
    </w:p>
    <w:p w:rsidR="00D000FA" w:rsidRPr="00D344E9" w:rsidRDefault="00D000FA" w:rsidP="00D000FA">
      <w:pPr>
        <w:numPr>
          <w:ilvl w:val="0"/>
          <w:numId w:val="16"/>
        </w:numPr>
        <w:rPr>
          <w:rFonts w:ascii="TH SarabunPSK" w:hAnsi="TH SarabunPSK" w:cs="TH SarabunPSK"/>
          <w:b/>
          <w:bCs/>
        </w:rPr>
      </w:pPr>
      <w:r w:rsidRPr="00D344E9">
        <w:rPr>
          <w:rFonts w:ascii="TH SarabunPSK" w:hAnsi="TH SarabunPSK" w:cs="TH SarabunPSK"/>
          <w:b/>
          <w:bCs/>
        </w:rPr>
        <w:t>Bachelordegree (Major field)</w:t>
      </w:r>
    </w:p>
    <w:p w:rsidR="00D000FA" w:rsidRPr="00217B0F" w:rsidRDefault="00D000FA" w:rsidP="00D000FA">
      <w:pPr>
        <w:rPr>
          <w:rFonts w:ascii="TH SarabunPSK" w:hAnsi="TH SarabunPSK" w:cs="TH SarabunPSK"/>
          <w:b/>
          <w:bCs/>
        </w:rPr>
      </w:pPr>
      <w:r w:rsidRPr="00217B0F">
        <w:rPr>
          <w:rFonts w:ascii="TH SarabunPSK" w:hAnsi="TH SarabunPSK" w:cs="TH SarabunPSK"/>
          <w:b/>
          <w:bCs/>
        </w:rPr>
        <w:t>CURRENT EMPLOYMENT/EC/IRB AFFILIATION</w:t>
      </w:r>
    </w:p>
    <w:p w:rsidR="00D000FA" w:rsidRPr="00D344E9" w:rsidRDefault="005107D1" w:rsidP="00D000FA">
      <w:pPr>
        <w:numPr>
          <w:ilvl w:val="0"/>
          <w:numId w:val="16"/>
        </w:num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Job Title</w:t>
      </w:r>
      <w:r w:rsidR="00D000FA" w:rsidRPr="00D344E9">
        <w:rPr>
          <w:rFonts w:ascii="TH SarabunPSK" w:hAnsi="TH SarabunPSK" w:cs="TH SarabunPSK"/>
          <w:b/>
          <w:bCs/>
        </w:rPr>
        <w:t>:</w:t>
      </w:r>
    </w:p>
    <w:p w:rsidR="00D000FA" w:rsidRPr="00D344E9" w:rsidRDefault="005107D1" w:rsidP="00D000FA">
      <w:pPr>
        <w:numPr>
          <w:ilvl w:val="0"/>
          <w:numId w:val="16"/>
        </w:num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Institution/ Organization</w:t>
      </w:r>
      <w:r w:rsidR="00D000FA" w:rsidRPr="00D344E9">
        <w:rPr>
          <w:rFonts w:ascii="TH SarabunPSK" w:hAnsi="TH SarabunPSK" w:cs="TH SarabunPSK"/>
          <w:b/>
          <w:bCs/>
        </w:rPr>
        <w:t xml:space="preserve">: </w:t>
      </w:r>
    </w:p>
    <w:p w:rsidR="00D000FA" w:rsidRPr="00D344E9" w:rsidRDefault="005107D1" w:rsidP="00D000FA">
      <w:pPr>
        <w:numPr>
          <w:ilvl w:val="0"/>
          <w:numId w:val="16"/>
        </w:num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EC/ IRB Membership</w:t>
      </w:r>
      <w:r w:rsidR="00D000FA" w:rsidRPr="00D344E9">
        <w:rPr>
          <w:rFonts w:ascii="TH SarabunPSK" w:hAnsi="TH SarabunPSK" w:cs="TH SarabunPSK"/>
          <w:b/>
          <w:bCs/>
        </w:rPr>
        <w:t>:</w:t>
      </w:r>
    </w:p>
    <w:p w:rsidR="00D000FA" w:rsidRDefault="005107D1" w:rsidP="00D000FA">
      <w:pPr>
        <w:numPr>
          <w:ilvl w:val="0"/>
          <w:numId w:val="16"/>
        </w:num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Name of EC/ IRB</w:t>
      </w:r>
      <w:r w:rsidR="00D000FA" w:rsidRPr="00D344E9">
        <w:rPr>
          <w:rFonts w:ascii="TH SarabunPSK" w:hAnsi="TH SarabunPSK" w:cs="TH SarabunPSK"/>
          <w:b/>
          <w:bCs/>
        </w:rPr>
        <w:t>:</w:t>
      </w:r>
    </w:p>
    <w:p w:rsidR="00091342" w:rsidRPr="00A02E3F" w:rsidRDefault="00091342" w:rsidP="00D000FA">
      <w:pPr>
        <w:numPr>
          <w:ilvl w:val="0"/>
          <w:numId w:val="16"/>
        </w:num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Affiliation</w:t>
      </w:r>
      <w:r w:rsidR="0045381B" w:rsidRPr="00A02E3F">
        <w:rPr>
          <w:rFonts w:ascii="TH SarabunPSK" w:hAnsi="TH SarabunPSK" w:cs="TH SarabunPSK"/>
          <w:b/>
          <w:bCs/>
        </w:rPr>
        <w:t>(</w:t>
      </w:r>
      <w:r w:rsidR="0045381B" w:rsidRPr="00A02E3F">
        <w:rPr>
          <w:rFonts w:ascii="TH SarabunPSK" w:hAnsi="TH SarabunPSK" w:cs="TH SarabunPSK" w:hint="cs"/>
          <w:b/>
          <w:bCs/>
          <w:cs/>
        </w:rPr>
        <w:t>ต้นสังกัด)</w:t>
      </w:r>
      <w:r w:rsidRPr="00A02E3F">
        <w:rPr>
          <w:rFonts w:ascii="TH SarabunPSK" w:hAnsi="TH SarabunPSK" w:cs="TH SarabunPSK"/>
          <w:b/>
          <w:bCs/>
        </w:rPr>
        <w:t>:</w:t>
      </w:r>
    </w:p>
    <w:p w:rsidR="00D000FA" w:rsidRPr="00A02E3F" w:rsidRDefault="00D000FA" w:rsidP="00D000FA">
      <w:pPr>
        <w:rPr>
          <w:rFonts w:ascii="TH SarabunPSK" w:hAnsi="TH SarabunPSK" w:cs="TH SarabunPSK"/>
          <w:b/>
          <w:bCs/>
        </w:rPr>
      </w:pPr>
      <w:r w:rsidRPr="00A02E3F">
        <w:rPr>
          <w:rFonts w:ascii="TH SarabunPSK" w:hAnsi="TH SarabunPSK" w:cs="TH SarabunPSK"/>
          <w:b/>
          <w:bCs/>
        </w:rPr>
        <w:t>PREVIOUS PROFESSIONAL EXPERIENCE</w:t>
      </w:r>
    </w:p>
    <w:p w:rsidR="00D000FA" w:rsidRPr="00A02E3F" w:rsidRDefault="00D000FA" w:rsidP="0003269C">
      <w:pPr>
        <w:numPr>
          <w:ilvl w:val="0"/>
          <w:numId w:val="16"/>
        </w:numPr>
        <w:rPr>
          <w:rFonts w:ascii="TH SarabunPSK" w:hAnsi="TH SarabunPSK" w:cs="TH SarabunPSK"/>
          <w:b/>
          <w:bCs/>
        </w:rPr>
      </w:pPr>
      <w:r w:rsidRPr="00A02E3F">
        <w:rPr>
          <w:rFonts w:ascii="TH SarabunPSK" w:hAnsi="TH SarabunPSK" w:cs="TH SarabunPSK"/>
          <w:b/>
          <w:bCs/>
        </w:rPr>
        <w:t>Academic Achievement</w:t>
      </w:r>
      <w:r w:rsidR="00F34F3E" w:rsidRPr="00A02E3F">
        <w:rPr>
          <w:rFonts w:ascii="TH SarabunPSK" w:hAnsi="TH SarabunPSK" w:cs="TH SarabunPSK" w:hint="cs"/>
          <w:b/>
          <w:bCs/>
          <w:cs/>
        </w:rPr>
        <w:t>(ประวัติด้านวิชาการและวิจัย)</w:t>
      </w:r>
      <w:r w:rsidRPr="00A02E3F">
        <w:rPr>
          <w:rFonts w:ascii="TH SarabunPSK" w:hAnsi="TH SarabunPSK" w:cs="TH SarabunPSK"/>
          <w:b/>
          <w:bCs/>
        </w:rPr>
        <w:t>:</w:t>
      </w:r>
    </w:p>
    <w:p w:rsidR="00D000FA" w:rsidRPr="00A02E3F" w:rsidRDefault="00D000FA" w:rsidP="0003269C">
      <w:pPr>
        <w:numPr>
          <w:ilvl w:val="0"/>
          <w:numId w:val="16"/>
        </w:numPr>
        <w:rPr>
          <w:rFonts w:ascii="TH SarabunPSK" w:hAnsi="TH SarabunPSK" w:cs="TH SarabunPSK"/>
          <w:b/>
          <w:bCs/>
        </w:rPr>
      </w:pPr>
      <w:r w:rsidRPr="00A02E3F">
        <w:rPr>
          <w:rFonts w:ascii="TH SarabunPSK" w:hAnsi="TH SarabunPSK" w:cs="TH SarabunPSK"/>
          <w:b/>
          <w:bCs/>
        </w:rPr>
        <w:t>Administrative Experience</w:t>
      </w:r>
      <w:r w:rsidR="00F34F3E" w:rsidRPr="00A02E3F">
        <w:rPr>
          <w:rFonts w:ascii="TH SarabunPSK" w:hAnsi="TH SarabunPSK" w:cs="TH SarabunPSK"/>
          <w:b/>
          <w:bCs/>
        </w:rPr>
        <w:t xml:space="preserve"> (</w:t>
      </w:r>
      <w:r w:rsidR="00F34F3E" w:rsidRPr="00A02E3F">
        <w:rPr>
          <w:rFonts w:ascii="TH SarabunPSK" w:hAnsi="TH SarabunPSK" w:cs="TH SarabunPSK" w:hint="cs"/>
          <w:b/>
          <w:bCs/>
          <w:cs/>
        </w:rPr>
        <w:t>ประวัติด้านการบริหาร)</w:t>
      </w:r>
      <w:r w:rsidR="00F34F3E" w:rsidRPr="00A02E3F">
        <w:rPr>
          <w:rFonts w:ascii="TH SarabunPSK" w:hAnsi="TH SarabunPSK" w:cs="TH SarabunPSK"/>
          <w:b/>
          <w:bCs/>
        </w:rPr>
        <w:t>:</w:t>
      </w:r>
    </w:p>
    <w:p w:rsidR="00D000FA" w:rsidRPr="00A02E3F" w:rsidRDefault="00D000FA" w:rsidP="0003269C">
      <w:pPr>
        <w:numPr>
          <w:ilvl w:val="0"/>
          <w:numId w:val="16"/>
        </w:numPr>
        <w:rPr>
          <w:rFonts w:ascii="TH SarabunPSK" w:hAnsi="TH SarabunPSK" w:cs="TH SarabunPSK"/>
          <w:b/>
          <w:bCs/>
        </w:rPr>
      </w:pPr>
      <w:r w:rsidRPr="00A02E3F">
        <w:rPr>
          <w:rFonts w:ascii="TH SarabunPSK" w:hAnsi="TH SarabunPSK" w:cs="TH SarabunPSK"/>
          <w:b/>
          <w:bCs/>
        </w:rPr>
        <w:t>Professional Membership</w:t>
      </w:r>
      <w:r w:rsidR="00F34F3E" w:rsidRPr="00A02E3F">
        <w:rPr>
          <w:rFonts w:ascii="TH SarabunPSK" w:hAnsi="TH SarabunPSK" w:cs="TH SarabunPSK"/>
          <w:b/>
          <w:bCs/>
        </w:rPr>
        <w:t xml:space="preserve"> (</w:t>
      </w:r>
      <w:r w:rsidR="00F34F3E" w:rsidRPr="00A02E3F">
        <w:rPr>
          <w:rFonts w:ascii="TH SarabunPSK" w:hAnsi="TH SarabunPSK" w:cs="TH SarabunPSK" w:hint="cs"/>
          <w:b/>
          <w:bCs/>
          <w:cs/>
        </w:rPr>
        <w:t>สมาชิกของชมรมวิชาชีพ)</w:t>
      </w:r>
      <w:r w:rsidR="00F34F3E" w:rsidRPr="00A02E3F">
        <w:rPr>
          <w:rFonts w:ascii="TH SarabunPSK" w:hAnsi="TH SarabunPSK" w:cs="TH SarabunPSK"/>
          <w:b/>
          <w:bCs/>
        </w:rPr>
        <w:t>:</w:t>
      </w:r>
    </w:p>
    <w:p w:rsidR="00D000FA" w:rsidRPr="00A02E3F" w:rsidRDefault="00D000FA" w:rsidP="0003269C">
      <w:pPr>
        <w:rPr>
          <w:rFonts w:ascii="TH SarabunPSK" w:hAnsi="TH SarabunPSK" w:cs="TH SarabunPSK"/>
          <w:b/>
          <w:bCs/>
        </w:rPr>
      </w:pPr>
      <w:r w:rsidRPr="00A02E3F">
        <w:rPr>
          <w:rFonts w:ascii="TH SarabunPSK" w:hAnsi="TH SarabunPSK" w:cs="TH SarabunPSK"/>
          <w:b/>
          <w:bCs/>
        </w:rPr>
        <w:t>RESEARCH ETHICS, GCP and OTHER RELEVANT TRAINING</w:t>
      </w:r>
      <w:r w:rsidR="006B0D14" w:rsidRPr="00A02E3F">
        <w:rPr>
          <w:rFonts w:ascii="TH SarabunPSK" w:hAnsi="TH SarabunPSK" w:cs="TH SarabunPSK"/>
          <w:b/>
          <w:bCs/>
        </w:rPr>
        <w:t>S</w:t>
      </w:r>
    </w:p>
    <w:p w:rsidR="00D000FA" w:rsidRPr="00D344E9" w:rsidRDefault="00D000FA" w:rsidP="00D000FA">
      <w:pPr>
        <w:rPr>
          <w:rFonts w:ascii="TH SarabunPSK" w:hAnsi="TH SarabunPSK" w:cs="TH SarabunPSK"/>
          <w:b/>
          <w:bCs/>
        </w:rPr>
      </w:pPr>
      <w:proofErr w:type="gramStart"/>
      <w:r w:rsidRPr="00D344E9">
        <w:rPr>
          <w:rFonts w:ascii="TH SarabunPSK" w:hAnsi="TH SarabunPSK" w:cs="TH SarabunPSK"/>
          <w:b/>
          <w:bCs/>
        </w:rPr>
        <w:t>Signature :</w:t>
      </w:r>
      <w:proofErr w:type="gramEnd"/>
    </w:p>
    <w:p w:rsidR="00D000FA" w:rsidRPr="00D344E9" w:rsidRDefault="00D000FA" w:rsidP="00D000FA">
      <w:pPr>
        <w:rPr>
          <w:rFonts w:ascii="TH SarabunPSK" w:hAnsi="TH SarabunPSK" w:cs="TH SarabunPSK"/>
          <w:b/>
          <w:bCs/>
          <w:cs/>
        </w:rPr>
      </w:pPr>
      <w:r w:rsidRPr="00D344E9">
        <w:rPr>
          <w:rFonts w:ascii="TH SarabunPSK" w:hAnsi="TH SarabunPSK" w:cs="TH SarabunPSK"/>
          <w:b/>
          <w:bCs/>
        </w:rPr>
        <w:tab/>
      </w:r>
      <w:r w:rsidRPr="00D344E9">
        <w:rPr>
          <w:rFonts w:ascii="TH SarabunPSK" w:hAnsi="TH SarabunPSK" w:cs="TH SarabunPSK"/>
          <w:b/>
          <w:bCs/>
        </w:rPr>
        <w:tab/>
      </w:r>
      <w:r w:rsidRPr="00D344E9">
        <w:rPr>
          <w:rFonts w:ascii="TH SarabunPSK" w:hAnsi="TH SarabunPSK" w:cs="TH SarabunPSK"/>
          <w:b/>
          <w:bCs/>
        </w:rPr>
        <w:tab/>
      </w:r>
      <w:r w:rsidRPr="00D344E9">
        <w:rPr>
          <w:rFonts w:ascii="TH SarabunPSK" w:hAnsi="TH SarabunPSK" w:cs="TH SarabunPSK"/>
          <w:b/>
          <w:bCs/>
        </w:rPr>
        <w:tab/>
      </w:r>
      <w:r w:rsidRPr="00D344E9">
        <w:rPr>
          <w:rFonts w:ascii="TH SarabunPSK" w:hAnsi="TH SarabunPSK" w:cs="TH SarabunPSK"/>
          <w:b/>
          <w:bCs/>
        </w:rPr>
        <w:tab/>
      </w:r>
      <w:r w:rsidRPr="00D344E9">
        <w:rPr>
          <w:rFonts w:ascii="TH SarabunPSK" w:hAnsi="TH SarabunPSK" w:cs="TH SarabunPSK"/>
          <w:b/>
          <w:bCs/>
        </w:rPr>
        <w:tab/>
      </w:r>
      <w:r w:rsidRPr="00D344E9">
        <w:rPr>
          <w:rFonts w:ascii="TH SarabunPSK" w:hAnsi="TH SarabunPSK" w:cs="TH SarabunPSK"/>
          <w:b/>
          <w:bCs/>
        </w:rPr>
        <w:tab/>
      </w:r>
      <w:r w:rsidRPr="00D344E9">
        <w:rPr>
          <w:rFonts w:ascii="TH SarabunPSK" w:hAnsi="TH SarabunPSK" w:cs="TH SarabunPSK"/>
          <w:b/>
          <w:bCs/>
          <w:cs/>
        </w:rPr>
        <w:t>(.......................................)</w:t>
      </w:r>
    </w:p>
    <w:p w:rsidR="00F67BC4" w:rsidRDefault="00D000FA" w:rsidP="00D000FA">
      <w:pPr>
        <w:rPr>
          <w:rFonts w:ascii="TH SarabunPSK" w:hAnsi="TH SarabunPSK" w:cs="TH SarabunPSK"/>
          <w:b/>
          <w:bCs/>
        </w:rPr>
      </w:pPr>
      <w:proofErr w:type="gramStart"/>
      <w:r w:rsidRPr="00D344E9">
        <w:rPr>
          <w:rFonts w:ascii="TH SarabunPSK" w:hAnsi="TH SarabunPSK" w:cs="TH SarabunPSK"/>
          <w:b/>
          <w:bCs/>
        </w:rPr>
        <w:t>Date :</w:t>
      </w:r>
      <w:proofErr w:type="gramEnd"/>
    </w:p>
    <w:p w:rsidR="003410AD" w:rsidRDefault="003410AD" w:rsidP="00D000FA">
      <w:pPr>
        <w:rPr>
          <w:rFonts w:ascii="TH SarabunPSK" w:hAnsi="TH SarabunPSK" w:cs="TH SarabunPSK"/>
          <w:b/>
          <w:bCs/>
        </w:rPr>
        <w:sectPr w:rsidR="003410AD" w:rsidSect="004242B2">
          <w:headerReference w:type="default" r:id="rId11"/>
          <w:footerReference w:type="default" r:id="rId12"/>
          <w:pgSz w:w="11907" w:h="16839" w:code="9"/>
          <w:pgMar w:top="1134" w:right="900" w:bottom="964" w:left="1530" w:header="680" w:footer="680" w:gutter="0"/>
          <w:pgNumType w:start="33"/>
          <w:cols w:space="720"/>
          <w:titlePg/>
          <w:docGrid w:linePitch="435"/>
        </w:sectPr>
      </w:pPr>
    </w:p>
    <w:p w:rsidR="00F67BC4" w:rsidRDefault="00F67BC4" w:rsidP="00D000FA">
      <w:pPr>
        <w:rPr>
          <w:rFonts w:ascii="TH SarabunPSK" w:hAnsi="TH SarabunPSK" w:cs="TH SarabunPSK"/>
          <w:b/>
          <w:bCs/>
        </w:rPr>
      </w:pPr>
    </w:p>
    <w:p w:rsidR="003410AD" w:rsidRDefault="003410AD" w:rsidP="00D000FA">
      <w:pPr>
        <w:rPr>
          <w:rFonts w:ascii="TH SarabunPSK" w:hAnsi="TH SarabunPSK" w:cs="TH SarabunPSK"/>
          <w:b/>
          <w:bCs/>
        </w:rPr>
      </w:pPr>
    </w:p>
    <w:p w:rsidR="003410AD" w:rsidRDefault="003410AD" w:rsidP="00D000FA">
      <w:pPr>
        <w:rPr>
          <w:rFonts w:ascii="TH SarabunPSK" w:hAnsi="TH SarabunPSK" w:cs="TH SarabunPSK"/>
          <w:b/>
          <w:bCs/>
        </w:rPr>
      </w:pPr>
    </w:p>
    <w:p w:rsidR="003410AD" w:rsidRDefault="003410AD" w:rsidP="00D000FA">
      <w:pPr>
        <w:rPr>
          <w:rFonts w:ascii="TH SarabunPSK" w:hAnsi="TH SarabunPSK" w:cs="TH SarabunPSK"/>
          <w:b/>
          <w:bCs/>
        </w:rPr>
      </w:pPr>
    </w:p>
    <w:p w:rsidR="003410AD" w:rsidRDefault="003410AD" w:rsidP="00D000FA">
      <w:pPr>
        <w:rPr>
          <w:rFonts w:ascii="TH SarabunPSK" w:hAnsi="TH SarabunPSK" w:cs="TH SarabunPSK"/>
          <w:b/>
          <w:bCs/>
        </w:rPr>
      </w:pPr>
    </w:p>
    <w:p w:rsidR="003410AD" w:rsidRDefault="003410AD" w:rsidP="00D000FA">
      <w:pPr>
        <w:rPr>
          <w:rFonts w:ascii="TH SarabunPSK" w:hAnsi="TH SarabunPSK" w:cs="TH SarabunPSK"/>
          <w:b/>
          <w:bCs/>
        </w:rPr>
      </w:pPr>
    </w:p>
    <w:p w:rsidR="003410AD" w:rsidRDefault="003410AD" w:rsidP="00D000FA">
      <w:pPr>
        <w:rPr>
          <w:rFonts w:ascii="TH SarabunPSK" w:hAnsi="TH SarabunPSK" w:cs="TH SarabunPSK"/>
          <w:b/>
          <w:bCs/>
        </w:rPr>
      </w:pPr>
    </w:p>
    <w:p w:rsidR="003410AD" w:rsidRDefault="003410AD" w:rsidP="00D000FA">
      <w:pPr>
        <w:rPr>
          <w:rFonts w:ascii="TH SarabunPSK" w:hAnsi="TH SarabunPSK" w:cs="TH SarabunPSK"/>
          <w:b/>
          <w:bCs/>
        </w:rPr>
      </w:pPr>
    </w:p>
    <w:p w:rsidR="003410AD" w:rsidRDefault="003410AD" w:rsidP="00D000FA">
      <w:pPr>
        <w:rPr>
          <w:rFonts w:ascii="TH SarabunPSK" w:hAnsi="TH SarabunPSK" w:cs="TH SarabunPSK"/>
          <w:b/>
          <w:bCs/>
        </w:rPr>
      </w:pPr>
    </w:p>
    <w:p w:rsidR="003410AD" w:rsidRDefault="003410AD" w:rsidP="00D000FA">
      <w:pPr>
        <w:rPr>
          <w:rFonts w:ascii="TH SarabunPSK" w:hAnsi="TH SarabunPSK" w:cs="TH SarabunPSK"/>
          <w:b/>
          <w:bCs/>
        </w:rPr>
      </w:pPr>
    </w:p>
    <w:p w:rsidR="003410AD" w:rsidRDefault="003410AD" w:rsidP="00D000FA">
      <w:pPr>
        <w:rPr>
          <w:rFonts w:ascii="TH SarabunPSK" w:hAnsi="TH SarabunPSK" w:cs="TH SarabunPSK"/>
          <w:b/>
          <w:bCs/>
        </w:rPr>
      </w:pPr>
    </w:p>
    <w:p w:rsidR="003410AD" w:rsidRDefault="003410AD" w:rsidP="00D000FA">
      <w:pPr>
        <w:rPr>
          <w:rFonts w:ascii="TH SarabunPSK" w:hAnsi="TH SarabunPSK" w:cs="TH SarabunPSK"/>
          <w:b/>
          <w:bCs/>
        </w:rPr>
      </w:pPr>
    </w:p>
    <w:p w:rsidR="003410AD" w:rsidRDefault="003410AD" w:rsidP="00D000FA">
      <w:pPr>
        <w:rPr>
          <w:rFonts w:ascii="TH SarabunPSK" w:hAnsi="TH SarabunPSK" w:cs="TH SarabunPSK"/>
          <w:b/>
          <w:bCs/>
        </w:rPr>
      </w:pPr>
    </w:p>
    <w:p w:rsidR="003410AD" w:rsidRPr="003D1D68" w:rsidRDefault="003410AD" w:rsidP="003410AD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3D1D68">
        <w:rPr>
          <w:rFonts w:ascii="TH SarabunPSK" w:hAnsi="TH SarabunPSK" w:cs="TH SarabunPSK"/>
          <w:b/>
          <w:bCs/>
          <w:sz w:val="72"/>
          <w:szCs w:val="72"/>
        </w:rPr>
        <w:t>Blank Page</w:t>
      </w:r>
    </w:p>
    <w:p w:rsidR="003410AD" w:rsidRPr="00D344E9" w:rsidRDefault="003410AD" w:rsidP="00D000FA">
      <w:pPr>
        <w:rPr>
          <w:rFonts w:ascii="TH SarabunPSK" w:hAnsi="TH SarabunPSK" w:cs="TH SarabunPSK"/>
          <w:b/>
          <w:bCs/>
        </w:rPr>
      </w:pPr>
    </w:p>
    <w:sectPr w:rsidR="003410AD" w:rsidRPr="00D344E9" w:rsidSect="004242B2">
      <w:headerReference w:type="default" r:id="rId13"/>
      <w:pgSz w:w="11907" w:h="16839" w:code="9"/>
      <w:pgMar w:top="1134" w:right="900" w:bottom="964" w:left="1530" w:header="680" w:footer="680" w:gutter="0"/>
      <w:pgNumType w:start="34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2FF" w:rsidRDefault="009C42FF">
      <w:r>
        <w:separator/>
      </w:r>
    </w:p>
  </w:endnote>
  <w:endnote w:type="continuationSeparator" w:id="1">
    <w:p w:rsidR="009C42FF" w:rsidRDefault="009C4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04219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:rsidR="00F835C5" w:rsidRPr="009509F2" w:rsidRDefault="00E66D26" w:rsidP="009509F2">
        <w:pPr>
          <w:pStyle w:val="a6"/>
          <w:jc w:val="center"/>
          <w:rPr>
            <w:rFonts w:ascii="TH SarabunPSK" w:hAnsi="TH SarabunPSK" w:cs="TH SarabunPSK"/>
          </w:rPr>
        </w:pPr>
        <w:r w:rsidRPr="009509F2">
          <w:rPr>
            <w:rFonts w:ascii="TH SarabunPSK" w:hAnsi="TH SarabunPSK" w:cs="TH SarabunPSK"/>
          </w:rPr>
          <w:fldChar w:fldCharType="begin"/>
        </w:r>
        <w:r w:rsidR="009509F2" w:rsidRPr="009509F2">
          <w:rPr>
            <w:rFonts w:ascii="TH SarabunPSK" w:hAnsi="TH SarabunPSK" w:cs="TH SarabunPSK"/>
          </w:rPr>
          <w:instrText xml:space="preserve"> PAGE   \* MERGEFORMAT </w:instrText>
        </w:r>
        <w:r w:rsidRPr="009509F2">
          <w:rPr>
            <w:rFonts w:ascii="TH SarabunPSK" w:hAnsi="TH SarabunPSK" w:cs="TH SarabunPSK"/>
          </w:rPr>
          <w:fldChar w:fldCharType="separate"/>
        </w:r>
        <w:r w:rsidR="00920F20">
          <w:rPr>
            <w:rFonts w:ascii="TH SarabunPSK" w:hAnsi="TH SarabunPSK" w:cs="TH SarabunPSK"/>
            <w:noProof/>
          </w:rPr>
          <w:t>31</w:t>
        </w:r>
        <w:r w:rsidRPr="009509F2">
          <w:rPr>
            <w:rFonts w:ascii="TH SarabunPSK" w:hAnsi="TH SarabunPSK" w:cs="TH SarabunPSK"/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F43" w:rsidRPr="00E51F43" w:rsidRDefault="00E66D26">
    <w:pPr>
      <w:pStyle w:val="a6"/>
      <w:jc w:val="center"/>
      <w:rPr>
        <w:rFonts w:ascii="TH SarabunPSK" w:hAnsi="TH SarabunPSK" w:cs="TH SarabunPSK"/>
        <w:caps/>
        <w:noProof/>
      </w:rPr>
    </w:pPr>
    <w:r w:rsidRPr="00E51F43">
      <w:rPr>
        <w:rFonts w:ascii="TH SarabunPSK" w:hAnsi="TH SarabunPSK" w:cs="TH SarabunPSK"/>
        <w:caps/>
      </w:rPr>
      <w:fldChar w:fldCharType="begin"/>
    </w:r>
    <w:r w:rsidR="00E51F43" w:rsidRPr="00E51F43">
      <w:rPr>
        <w:rFonts w:ascii="TH SarabunPSK" w:hAnsi="TH SarabunPSK" w:cs="TH SarabunPSK"/>
        <w:caps/>
      </w:rPr>
      <w:instrText xml:space="preserve"> PAGE   \* MERGEFORMAT </w:instrText>
    </w:r>
    <w:r w:rsidRPr="00E51F43">
      <w:rPr>
        <w:rFonts w:ascii="TH SarabunPSK" w:hAnsi="TH SarabunPSK" w:cs="TH SarabunPSK"/>
        <w:caps/>
      </w:rPr>
      <w:fldChar w:fldCharType="separate"/>
    </w:r>
    <w:r w:rsidR="008A4E1B">
      <w:rPr>
        <w:rFonts w:ascii="TH SarabunPSK" w:hAnsi="TH SarabunPSK" w:cs="TH SarabunPSK"/>
        <w:caps/>
        <w:noProof/>
      </w:rPr>
      <w:t>33</w:t>
    </w:r>
    <w:r w:rsidRPr="00E51F43">
      <w:rPr>
        <w:rFonts w:ascii="TH SarabunPSK" w:hAnsi="TH SarabunPSK" w:cs="TH SarabunPSK"/>
        <w:caps/>
        <w:noProof/>
      </w:rPr>
      <w:fldChar w:fldCharType="end"/>
    </w:r>
  </w:p>
  <w:p w:rsidR="00C8646E" w:rsidRPr="00C8646E" w:rsidRDefault="00C8646E" w:rsidP="00C8646E">
    <w:pPr>
      <w:pStyle w:val="a6"/>
      <w:jc w:val="center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46E" w:rsidRDefault="00E66D26" w:rsidP="00F835C5">
    <w:pPr>
      <w:pStyle w:val="a6"/>
      <w:jc w:val="center"/>
    </w:pPr>
    <w:r w:rsidRPr="001E1E3E">
      <w:rPr>
        <w:rFonts w:ascii="TH SarabunPSK" w:hAnsi="TH SarabunPSK" w:cs="TH SarabunPSK"/>
        <w:szCs w:val="32"/>
        <w:cs/>
      </w:rPr>
      <w:fldChar w:fldCharType="begin"/>
    </w:r>
    <w:r w:rsidR="00C8646E" w:rsidRPr="001E1E3E">
      <w:rPr>
        <w:rFonts w:ascii="TH SarabunPSK" w:hAnsi="TH SarabunPSK" w:cs="TH SarabunPSK"/>
        <w:szCs w:val="32"/>
      </w:rPr>
      <w:instrText xml:space="preserve"> PAGE   \* MERGEFORMAT </w:instrText>
    </w:r>
    <w:r w:rsidRPr="001E1E3E">
      <w:rPr>
        <w:rFonts w:ascii="TH SarabunPSK" w:hAnsi="TH SarabunPSK" w:cs="TH SarabunPSK"/>
        <w:szCs w:val="32"/>
        <w:cs/>
      </w:rPr>
      <w:fldChar w:fldCharType="separate"/>
    </w:r>
    <w:r w:rsidR="00920F20">
      <w:rPr>
        <w:rFonts w:ascii="TH SarabunPSK" w:hAnsi="TH SarabunPSK" w:cs="TH SarabunPSK"/>
        <w:noProof/>
        <w:szCs w:val="32"/>
      </w:rPr>
      <w:t>34</w:t>
    </w:r>
    <w:r w:rsidRPr="001E1E3E">
      <w:rPr>
        <w:rFonts w:ascii="TH SarabunPSK" w:hAnsi="TH SarabunPSK" w:cs="TH SarabunPSK"/>
        <w:szCs w:val="32"/>
        <w: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2FF" w:rsidRDefault="009C42FF">
      <w:r>
        <w:separator/>
      </w:r>
    </w:p>
  </w:footnote>
  <w:footnote w:type="continuationSeparator" w:id="1">
    <w:p w:rsidR="009C42FF" w:rsidRDefault="009C4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551"/>
      <w:gridCol w:w="5530"/>
      <w:gridCol w:w="2363"/>
    </w:tblGrid>
    <w:tr w:rsidR="004D5D57" w:rsidRPr="00A75A0F" w:rsidTr="00BD0610">
      <w:trPr>
        <w:cantSplit/>
      </w:trPr>
      <w:tc>
        <w:tcPr>
          <w:tcW w:w="1551" w:type="dxa"/>
          <w:vMerge w:val="restart"/>
          <w:vAlign w:val="center"/>
        </w:tcPr>
        <w:p w:rsidR="00BD0610" w:rsidRPr="00A75A0F" w:rsidRDefault="00840BA9" w:rsidP="001F73D9">
          <w:pPr>
            <w:jc w:val="center"/>
            <w:rPr>
              <w:rFonts w:ascii="TH SarabunPSK" w:hAnsi="TH SarabunPSK" w:cs="TH SarabunPSK"/>
            </w:rPr>
          </w:pPr>
          <w:r>
            <w:rPr>
              <w:noProof/>
            </w:rPr>
            <w:drawing>
              <wp:inline distT="0" distB="0" distL="0" distR="0">
                <wp:extent cx="647700" cy="677762"/>
                <wp:effectExtent l="0" t="0" r="0" b="8255"/>
                <wp:docPr id="18" name="Picture 18" descr="à¹à¸à¸ à¸²à¸à¸­à¸²à¸à¸à¸°à¸¡à¸µ à¸à¹à¸­à¸à¸§à¸²à¸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à¹à¸à¸ à¸²à¸à¸­à¸²à¸à¸à¸°à¸¡à¸µ à¸à¹à¸­à¸à¸§à¸²à¸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58" cy="691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0" w:type="dxa"/>
          <w:vAlign w:val="center"/>
        </w:tcPr>
        <w:p w:rsidR="00570CF4" w:rsidRDefault="00BD0610" w:rsidP="005C4068">
          <w:pPr>
            <w:autoSpaceDE w:val="0"/>
            <w:autoSpaceDN w:val="0"/>
            <w:adjustRightInd w:val="0"/>
            <w:spacing w:line="216" w:lineRule="auto"/>
            <w:ind w:left="-648" w:firstLine="648"/>
            <w:jc w:val="center"/>
            <w:rPr>
              <w:rFonts w:ascii="TH SarabunPSK" w:hAnsi="TH SarabunPSK" w:cs="TH SarabunPSK"/>
              <w:b/>
              <w:bCs/>
            </w:rPr>
          </w:pPr>
          <w:r w:rsidRPr="00A75A0F">
            <w:rPr>
              <w:rFonts w:ascii="TH SarabunPSK" w:hAnsi="TH SarabunPSK" w:cs="TH SarabunPSK"/>
              <w:b/>
              <w:bCs/>
              <w:cs/>
            </w:rPr>
            <w:t>คณะกรรมการจริยธรรมการวิจัยในมนุษย์</w:t>
          </w:r>
        </w:p>
        <w:p w:rsidR="00BD0610" w:rsidRPr="00A75A0F" w:rsidRDefault="00570CF4" w:rsidP="005C4068">
          <w:pPr>
            <w:autoSpaceDE w:val="0"/>
            <w:autoSpaceDN w:val="0"/>
            <w:adjustRightInd w:val="0"/>
            <w:spacing w:line="216" w:lineRule="auto"/>
            <w:ind w:left="-648" w:firstLine="648"/>
            <w:jc w:val="center"/>
            <w:rPr>
              <w:rFonts w:ascii="TH SarabunPSK" w:hAnsi="TH SarabunPSK" w:cs="TH SarabunPSK"/>
              <w:b/>
              <w:bCs/>
              <w:cs/>
            </w:rPr>
          </w:pPr>
          <w:r w:rsidRPr="00570CF4">
            <w:rPr>
              <w:rFonts w:ascii="TH SarabunPSK" w:hAnsi="TH SarabunPSK" w:cs="TH SarabunPSK"/>
              <w:b/>
              <w:bCs/>
              <w:cs/>
            </w:rPr>
            <w:t>มหาวิทยาลัยราชภัฏกำแพงเพชร</w:t>
          </w:r>
        </w:p>
      </w:tc>
      <w:tc>
        <w:tcPr>
          <w:tcW w:w="2363" w:type="dxa"/>
          <w:vAlign w:val="center"/>
        </w:tcPr>
        <w:p w:rsidR="00BD0610" w:rsidRPr="00A75A0F" w:rsidRDefault="00570CF4" w:rsidP="0090652E">
          <w:pPr>
            <w:pStyle w:val="1"/>
            <w:spacing w:line="216" w:lineRule="auto"/>
            <w:rPr>
              <w:rFonts w:ascii="TH SarabunPSK" w:hAnsi="TH SarabunPSK" w:cs="TH SarabunPSK"/>
              <w:color w:val="auto"/>
              <w:sz w:val="32"/>
              <w:szCs w:val="32"/>
            </w:rPr>
          </w:pPr>
          <w:r>
            <w:rPr>
              <w:rFonts w:ascii="TH SarabunPSK" w:hAnsi="TH SarabunPSK" w:cs="TH SarabunPSK"/>
              <w:color w:val="auto"/>
              <w:sz w:val="32"/>
              <w:szCs w:val="32"/>
            </w:rPr>
            <w:t>KPR</w:t>
          </w:r>
          <w:r w:rsidR="00BD0610" w:rsidRPr="00A75A0F">
            <w:rPr>
              <w:rFonts w:ascii="TH SarabunPSK" w:hAnsi="TH SarabunPSK" w:cs="TH SarabunPSK"/>
              <w:color w:val="auto"/>
              <w:sz w:val="32"/>
              <w:szCs w:val="32"/>
            </w:rPr>
            <w:t>U-</w:t>
          </w:r>
          <w:r w:rsidR="0090652E" w:rsidRPr="00A75A0F">
            <w:rPr>
              <w:rFonts w:ascii="TH SarabunPSK" w:hAnsi="TH SarabunPSK" w:cs="TH SarabunPSK"/>
              <w:color w:val="auto"/>
              <w:sz w:val="32"/>
              <w:szCs w:val="32"/>
            </w:rPr>
            <w:t>REC</w:t>
          </w:r>
          <w:r w:rsidR="00BD0610" w:rsidRPr="00A75A0F">
            <w:rPr>
              <w:rFonts w:ascii="TH SarabunPSK" w:hAnsi="TH SarabunPSK" w:cs="TH SarabunPSK"/>
              <w:color w:val="auto"/>
              <w:sz w:val="32"/>
              <w:szCs w:val="32"/>
            </w:rPr>
            <w:t xml:space="preserve"> 03/</w:t>
          </w:r>
          <w:r w:rsidR="00C00465">
            <w:rPr>
              <w:rFonts w:ascii="TH SarabunPSK" w:hAnsi="TH SarabunPSK" w:cs="TH SarabunPSK"/>
              <w:color w:val="auto"/>
              <w:sz w:val="32"/>
              <w:szCs w:val="32"/>
            </w:rPr>
            <w:t>1</w:t>
          </w:r>
          <w:r w:rsidR="00B05B22" w:rsidRPr="00A75A0F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.0</w:t>
          </w:r>
        </w:p>
      </w:tc>
    </w:tr>
    <w:tr w:rsidR="004D5D57" w:rsidRPr="00A75A0F" w:rsidTr="001F73D9">
      <w:trPr>
        <w:cantSplit/>
        <w:trHeight w:val="440"/>
      </w:trPr>
      <w:tc>
        <w:tcPr>
          <w:tcW w:w="1551" w:type="dxa"/>
          <w:vMerge/>
        </w:tcPr>
        <w:p w:rsidR="00632229" w:rsidRPr="00A75A0F" w:rsidRDefault="00632229">
          <w:pPr>
            <w:autoSpaceDE w:val="0"/>
            <w:autoSpaceDN w:val="0"/>
            <w:adjustRightInd w:val="0"/>
            <w:spacing w:line="216" w:lineRule="auto"/>
            <w:rPr>
              <w:rFonts w:ascii="TH SarabunPSK" w:hAnsi="TH SarabunPSK" w:cs="TH SarabunPSK"/>
              <w:b/>
              <w:bCs/>
            </w:rPr>
          </w:pPr>
        </w:p>
      </w:tc>
      <w:tc>
        <w:tcPr>
          <w:tcW w:w="5530" w:type="dxa"/>
          <w:vMerge w:val="restart"/>
        </w:tcPr>
        <w:p w:rsidR="00632229" w:rsidRPr="00A75A0F" w:rsidRDefault="00632229">
          <w:pPr>
            <w:pStyle w:val="6"/>
            <w:spacing w:line="216" w:lineRule="auto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A75A0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โครงสร้างคณะกรรมการจริยธรรมการวิจัย</w:t>
          </w:r>
          <w:r w:rsidR="00911C8C" w:rsidRPr="00A75A0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ในมนุษย์</w:t>
          </w:r>
          <w:r w:rsidR="00570CF4" w:rsidRPr="00570CF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มหาวิทยาลัยราชภัฏกำแพงเพชร</w:t>
          </w:r>
        </w:p>
        <w:p w:rsidR="00632229" w:rsidRPr="00A75A0F" w:rsidRDefault="0047652F" w:rsidP="0047652F">
          <w:pPr>
            <w:tabs>
              <w:tab w:val="center" w:pos="2657"/>
              <w:tab w:val="left" w:pos="4500"/>
            </w:tabs>
            <w:autoSpaceDE w:val="0"/>
            <w:autoSpaceDN w:val="0"/>
            <w:adjustRightInd w:val="0"/>
            <w:spacing w:line="216" w:lineRule="auto"/>
            <w:rPr>
              <w:rFonts w:ascii="TH SarabunPSK" w:hAnsi="TH SarabunPSK" w:cs="TH SarabunPSK"/>
              <w:b/>
              <w:bCs/>
            </w:rPr>
          </w:pPr>
          <w:r>
            <w:rPr>
              <w:rFonts w:ascii="TH SarabunPSK" w:hAnsi="TH SarabunPSK" w:cs="TH SarabunPSK"/>
              <w:b/>
              <w:bCs/>
            </w:rPr>
            <w:tab/>
          </w:r>
          <w:r w:rsidR="00632229" w:rsidRPr="00A75A0F">
            <w:rPr>
              <w:rFonts w:ascii="TH SarabunPSK" w:hAnsi="TH SarabunPSK" w:cs="TH SarabunPSK"/>
              <w:b/>
              <w:bCs/>
            </w:rPr>
            <w:t xml:space="preserve">Constituting </w:t>
          </w:r>
          <w:r w:rsidR="007E743D" w:rsidRPr="007E743D">
            <w:rPr>
              <w:rFonts w:ascii="TH SarabunPSK" w:hAnsi="TH SarabunPSK" w:cs="TH SarabunPSK"/>
              <w:b/>
              <w:bCs/>
            </w:rPr>
            <w:t>KPRU-REC</w:t>
          </w:r>
          <w:r>
            <w:rPr>
              <w:rFonts w:ascii="TH SarabunPSK" w:hAnsi="TH SarabunPSK" w:cs="TH SarabunPSK"/>
              <w:b/>
              <w:bCs/>
            </w:rPr>
            <w:tab/>
          </w:r>
        </w:p>
      </w:tc>
      <w:tc>
        <w:tcPr>
          <w:tcW w:w="2363" w:type="dxa"/>
          <w:vAlign w:val="center"/>
        </w:tcPr>
        <w:p w:rsidR="00632229" w:rsidRPr="00A75A0F" w:rsidRDefault="00632229" w:rsidP="00C00465">
          <w:pPr>
            <w:pStyle w:val="2"/>
            <w:jc w:val="center"/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</w:pPr>
        </w:p>
      </w:tc>
    </w:tr>
    <w:tr w:rsidR="004D5D57" w:rsidRPr="00A75A0F" w:rsidTr="001F73D9">
      <w:trPr>
        <w:cantSplit/>
        <w:trHeight w:val="440"/>
      </w:trPr>
      <w:tc>
        <w:tcPr>
          <w:tcW w:w="1551" w:type="dxa"/>
          <w:vMerge/>
        </w:tcPr>
        <w:p w:rsidR="00632229" w:rsidRPr="00A75A0F" w:rsidRDefault="00632229">
          <w:pPr>
            <w:autoSpaceDE w:val="0"/>
            <w:autoSpaceDN w:val="0"/>
            <w:adjustRightInd w:val="0"/>
            <w:spacing w:line="216" w:lineRule="auto"/>
            <w:rPr>
              <w:rFonts w:ascii="TH SarabunPSK" w:hAnsi="TH SarabunPSK" w:cs="TH SarabunPSK"/>
              <w:b/>
              <w:bCs/>
            </w:rPr>
          </w:pPr>
        </w:p>
      </w:tc>
      <w:tc>
        <w:tcPr>
          <w:tcW w:w="5530" w:type="dxa"/>
          <w:vMerge/>
        </w:tcPr>
        <w:p w:rsidR="00632229" w:rsidRPr="00A75A0F" w:rsidRDefault="00632229">
          <w:pPr>
            <w:autoSpaceDE w:val="0"/>
            <w:autoSpaceDN w:val="0"/>
            <w:adjustRightInd w:val="0"/>
            <w:spacing w:line="216" w:lineRule="auto"/>
            <w:jc w:val="center"/>
            <w:rPr>
              <w:rFonts w:ascii="TH SarabunPSK" w:hAnsi="TH SarabunPSK" w:cs="TH SarabunPSK"/>
              <w:b/>
              <w:bCs/>
            </w:rPr>
          </w:pPr>
        </w:p>
      </w:tc>
      <w:tc>
        <w:tcPr>
          <w:tcW w:w="2363" w:type="dxa"/>
          <w:vAlign w:val="center"/>
        </w:tcPr>
        <w:p w:rsidR="00632229" w:rsidRPr="00922457" w:rsidRDefault="000126DF" w:rsidP="00237BF8">
          <w:pPr>
            <w:pStyle w:val="a6"/>
            <w:jc w:val="center"/>
            <w:rPr>
              <w:b/>
              <w:bCs/>
              <w:cs/>
            </w:rPr>
          </w:pPr>
          <w:r w:rsidRPr="000126DF">
            <w:rPr>
              <w:rFonts w:ascii="TH SarabunPSK" w:hAnsi="TH SarabunPSK" w:cs="TH SarabunPSK"/>
              <w:b/>
              <w:bCs/>
              <w:szCs w:val="32"/>
              <w:cs/>
            </w:rPr>
            <w:t>หน้า</w:t>
          </w:r>
          <w:r w:rsidR="0040324A">
            <w:rPr>
              <w:rFonts w:ascii="TH SarabunPSK" w:hAnsi="TH SarabunPSK" w:cs="TH SarabunPSK"/>
              <w:b/>
              <w:bCs/>
            </w:rPr>
            <w:t>22</w:t>
          </w:r>
          <w:r w:rsidRPr="00922457">
            <w:rPr>
              <w:rFonts w:ascii="TH SarabunPSK" w:hAnsi="TH SarabunPSK" w:cs="TH SarabunPSK"/>
              <w:b/>
              <w:bCs/>
              <w:szCs w:val="32"/>
              <w:cs/>
            </w:rPr>
            <w:t>ของ</w:t>
          </w:r>
          <w:r w:rsidRPr="00922457">
            <w:rPr>
              <w:rFonts w:ascii="TH SarabunPSK" w:hAnsi="TH SarabunPSK" w:cs="TH SarabunPSK"/>
              <w:b/>
              <w:bCs/>
              <w:szCs w:val="32"/>
            </w:rPr>
            <w:t xml:space="preserve"> 3</w:t>
          </w:r>
          <w:r w:rsidR="000602D7">
            <w:rPr>
              <w:rFonts w:ascii="TH SarabunPSK" w:hAnsi="TH SarabunPSK" w:cs="TH SarabunPSK"/>
              <w:b/>
              <w:bCs/>
              <w:szCs w:val="32"/>
            </w:rPr>
            <w:t>29</w:t>
          </w:r>
          <w:r w:rsidRPr="00922457">
            <w:rPr>
              <w:rFonts w:ascii="TH SarabunPSK" w:hAnsi="TH SarabunPSK" w:cs="TH SarabunPSK"/>
              <w:b/>
              <w:bCs/>
              <w:szCs w:val="32"/>
              <w:cs/>
            </w:rPr>
            <w:t>หน้า</w:t>
          </w:r>
        </w:p>
      </w:tc>
    </w:tr>
  </w:tbl>
  <w:p w:rsidR="00632229" w:rsidRPr="001E1E3E" w:rsidRDefault="00632229">
    <w:pPr>
      <w:pStyle w:val="a4"/>
      <w:ind w:right="360"/>
      <w:rPr>
        <w:rFonts w:ascii="TH SarabunPSK" w:hAnsi="TH SarabunPSK" w:cs="TH SarabunPSK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E3A" w:rsidRPr="00CA68F7" w:rsidRDefault="00430E3A" w:rsidP="00CA68F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551"/>
      <w:gridCol w:w="5530"/>
      <w:gridCol w:w="2363"/>
    </w:tblGrid>
    <w:tr w:rsidR="007C61EC" w:rsidRPr="00A75A0F" w:rsidTr="00C005B5">
      <w:trPr>
        <w:cantSplit/>
      </w:trPr>
      <w:tc>
        <w:tcPr>
          <w:tcW w:w="1551" w:type="dxa"/>
          <w:vMerge w:val="restart"/>
          <w:vAlign w:val="center"/>
        </w:tcPr>
        <w:p w:rsidR="007C61EC" w:rsidRPr="00A75A0F" w:rsidRDefault="007C61EC" w:rsidP="007C61EC">
          <w:pPr>
            <w:jc w:val="center"/>
            <w:rPr>
              <w:rFonts w:ascii="TH SarabunPSK" w:hAnsi="TH SarabunPSK" w:cs="TH SarabunPSK"/>
            </w:rPr>
          </w:pPr>
          <w:r>
            <w:rPr>
              <w:noProof/>
            </w:rPr>
            <w:drawing>
              <wp:inline distT="0" distB="0" distL="0" distR="0">
                <wp:extent cx="647700" cy="677762"/>
                <wp:effectExtent l="0" t="0" r="0" b="8255"/>
                <wp:docPr id="2" name="Picture 2" descr="à¹à¸à¸ à¸²à¸à¸­à¸²à¸à¸à¸°à¸¡à¸µ à¸à¹à¸­à¸à¸§à¸²à¸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à¹à¸à¸ à¸²à¸à¸­à¸²à¸à¸à¸°à¸¡à¸µ à¸à¹à¸­à¸à¸§à¸²à¸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058" cy="691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0" w:type="dxa"/>
          <w:vAlign w:val="center"/>
        </w:tcPr>
        <w:p w:rsidR="007C61EC" w:rsidRDefault="007C61EC" w:rsidP="007C61EC">
          <w:pPr>
            <w:autoSpaceDE w:val="0"/>
            <w:autoSpaceDN w:val="0"/>
            <w:adjustRightInd w:val="0"/>
            <w:spacing w:line="216" w:lineRule="auto"/>
            <w:ind w:left="-648" w:firstLine="648"/>
            <w:jc w:val="center"/>
            <w:rPr>
              <w:rFonts w:ascii="TH SarabunPSK" w:hAnsi="TH SarabunPSK" w:cs="TH SarabunPSK"/>
              <w:b/>
              <w:bCs/>
            </w:rPr>
          </w:pPr>
          <w:r w:rsidRPr="00A75A0F">
            <w:rPr>
              <w:rFonts w:ascii="TH SarabunPSK" w:hAnsi="TH SarabunPSK" w:cs="TH SarabunPSK"/>
              <w:b/>
              <w:bCs/>
              <w:cs/>
            </w:rPr>
            <w:t>คณะกรรมการจริยธรรมการวิจัยในมนุษย์</w:t>
          </w:r>
        </w:p>
        <w:p w:rsidR="007C61EC" w:rsidRPr="00A75A0F" w:rsidRDefault="007C61EC" w:rsidP="007C61EC">
          <w:pPr>
            <w:autoSpaceDE w:val="0"/>
            <w:autoSpaceDN w:val="0"/>
            <w:adjustRightInd w:val="0"/>
            <w:spacing w:line="216" w:lineRule="auto"/>
            <w:ind w:left="-648" w:firstLine="648"/>
            <w:jc w:val="center"/>
            <w:rPr>
              <w:rFonts w:ascii="TH SarabunPSK" w:hAnsi="TH SarabunPSK" w:cs="TH SarabunPSK"/>
              <w:b/>
              <w:bCs/>
              <w:cs/>
            </w:rPr>
          </w:pPr>
          <w:r w:rsidRPr="00570CF4">
            <w:rPr>
              <w:rFonts w:ascii="TH SarabunPSK" w:hAnsi="TH SarabunPSK" w:cs="TH SarabunPSK"/>
              <w:b/>
              <w:bCs/>
              <w:cs/>
            </w:rPr>
            <w:t>มหาวิทยาลัยราชภัฏกำแพงเพชร</w:t>
          </w:r>
        </w:p>
      </w:tc>
      <w:tc>
        <w:tcPr>
          <w:tcW w:w="2363" w:type="dxa"/>
          <w:vAlign w:val="center"/>
        </w:tcPr>
        <w:p w:rsidR="007C61EC" w:rsidRPr="00A75A0F" w:rsidRDefault="007C61EC" w:rsidP="007C61EC">
          <w:pPr>
            <w:pStyle w:val="1"/>
            <w:spacing w:line="216" w:lineRule="auto"/>
            <w:rPr>
              <w:rFonts w:ascii="TH SarabunPSK" w:hAnsi="TH SarabunPSK" w:cs="TH SarabunPSK"/>
              <w:color w:val="auto"/>
              <w:sz w:val="32"/>
              <w:szCs w:val="32"/>
            </w:rPr>
          </w:pPr>
          <w:r>
            <w:rPr>
              <w:rFonts w:ascii="TH SarabunPSK" w:hAnsi="TH SarabunPSK" w:cs="TH SarabunPSK"/>
              <w:color w:val="auto"/>
              <w:sz w:val="32"/>
              <w:szCs w:val="32"/>
            </w:rPr>
            <w:t>KPRU-</w:t>
          </w:r>
          <w:r w:rsidRPr="00A75A0F">
            <w:rPr>
              <w:rFonts w:ascii="TH SarabunPSK" w:hAnsi="TH SarabunPSK" w:cs="TH SarabunPSK"/>
              <w:color w:val="auto"/>
              <w:sz w:val="32"/>
              <w:szCs w:val="32"/>
            </w:rPr>
            <w:t>REC 03/</w:t>
          </w:r>
          <w:r w:rsidRPr="00A75A0F">
            <w:rPr>
              <w:rFonts w:ascii="TH SarabunPSK" w:hAnsi="TH SarabunPSK" w:cs="TH SarabunPSK" w:hint="cs"/>
              <w:color w:val="auto"/>
              <w:sz w:val="32"/>
              <w:szCs w:val="32"/>
              <w:cs/>
            </w:rPr>
            <w:t>1.0</w:t>
          </w:r>
        </w:p>
      </w:tc>
    </w:tr>
    <w:tr w:rsidR="007C61EC" w:rsidRPr="00A75A0F" w:rsidTr="00C005B5">
      <w:trPr>
        <w:cantSplit/>
        <w:trHeight w:val="440"/>
      </w:trPr>
      <w:tc>
        <w:tcPr>
          <w:tcW w:w="1551" w:type="dxa"/>
          <w:vMerge/>
        </w:tcPr>
        <w:p w:rsidR="007C61EC" w:rsidRPr="00A75A0F" w:rsidRDefault="007C61EC" w:rsidP="007C61EC">
          <w:pPr>
            <w:autoSpaceDE w:val="0"/>
            <w:autoSpaceDN w:val="0"/>
            <w:adjustRightInd w:val="0"/>
            <w:spacing w:line="216" w:lineRule="auto"/>
            <w:rPr>
              <w:rFonts w:ascii="TH SarabunPSK" w:hAnsi="TH SarabunPSK" w:cs="TH SarabunPSK"/>
              <w:b/>
              <w:bCs/>
            </w:rPr>
          </w:pPr>
        </w:p>
      </w:tc>
      <w:tc>
        <w:tcPr>
          <w:tcW w:w="5530" w:type="dxa"/>
          <w:vMerge w:val="restart"/>
        </w:tcPr>
        <w:p w:rsidR="007C61EC" w:rsidRPr="00A75A0F" w:rsidRDefault="007C61EC" w:rsidP="007C61EC">
          <w:pPr>
            <w:pStyle w:val="6"/>
            <w:spacing w:line="216" w:lineRule="auto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A75A0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โครงสร้างคณะกรรมการจริยธรรมการวิจัย</w:t>
          </w:r>
          <w:r w:rsidRPr="00A75A0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ในมนุษย์</w:t>
          </w:r>
          <w:r w:rsidRPr="00570CF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มหาวิทยาลัยราชภัฏกำแพงเพชร</w:t>
          </w:r>
        </w:p>
        <w:p w:rsidR="007C61EC" w:rsidRPr="00A75A0F" w:rsidRDefault="007C61EC" w:rsidP="007C61EC">
          <w:pPr>
            <w:autoSpaceDE w:val="0"/>
            <w:autoSpaceDN w:val="0"/>
            <w:adjustRightInd w:val="0"/>
            <w:spacing w:line="216" w:lineRule="auto"/>
            <w:jc w:val="center"/>
            <w:rPr>
              <w:rFonts w:ascii="TH SarabunPSK" w:hAnsi="TH SarabunPSK" w:cs="TH SarabunPSK"/>
              <w:b/>
              <w:bCs/>
            </w:rPr>
          </w:pPr>
          <w:r w:rsidRPr="00A75A0F">
            <w:rPr>
              <w:rFonts w:ascii="TH SarabunPSK" w:hAnsi="TH SarabunPSK" w:cs="TH SarabunPSK"/>
              <w:b/>
              <w:bCs/>
            </w:rPr>
            <w:t xml:space="preserve">Constituting </w:t>
          </w:r>
          <w:r w:rsidRPr="007E743D">
            <w:rPr>
              <w:rFonts w:ascii="TH SarabunPSK" w:hAnsi="TH SarabunPSK" w:cs="TH SarabunPSK"/>
              <w:b/>
              <w:bCs/>
            </w:rPr>
            <w:t>KPRU-REC</w:t>
          </w:r>
        </w:p>
      </w:tc>
      <w:tc>
        <w:tcPr>
          <w:tcW w:w="2363" w:type="dxa"/>
          <w:vAlign w:val="center"/>
        </w:tcPr>
        <w:p w:rsidR="007C61EC" w:rsidRPr="00A75A0F" w:rsidRDefault="007C61EC" w:rsidP="007C61EC">
          <w:pPr>
            <w:pStyle w:val="2"/>
            <w:rPr>
              <w:rFonts w:ascii="TH SarabunPSK" w:hAnsi="TH SarabunPSK" w:cs="TH SarabunPSK"/>
              <w:color w:val="auto"/>
              <w:sz w:val="32"/>
              <w:szCs w:val="32"/>
            </w:rPr>
          </w:pPr>
          <w:r w:rsidRPr="00A75A0F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เริ่มใช้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29 ก.พ. 59</w:t>
          </w:r>
        </w:p>
      </w:tc>
    </w:tr>
    <w:tr w:rsidR="00E51F43" w:rsidRPr="00A75A0F" w:rsidTr="00C005B5">
      <w:trPr>
        <w:cantSplit/>
        <w:trHeight w:val="440"/>
      </w:trPr>
      <w:tc>
        <w:tcPr>
          <w:tcW w:w="1551" w:type="dxa"/>
          <w:vMerge/>
        </w:tcPr>
        <w:p w:rsidR="00E51F43" w:rsidRPr="00A75A0F" w:rsidRDefault="00E51F43" w:rsidP="00E51F43">
          <w:pPr>
            <w:autoSpaceDE w:val="0"/>
            <w:autoSpaceDN w:val="0"/>
            <w:adjustRightInd w:val="0"/>
            <w:spacing w:line="216" w:lineRule="auto"/>
            <w:rPr>
              <w:rFonts w:ascii="TH SarabunPSK" w:hAnsi="TH SarabunPSK" w:cs="TH SarabunPSK"/>
              <w:b/>
              <w:bCs/>
            </w:rPr>
          </w:pPr>
        </w:p>
      </w:tc>
      <w:tc>
        <w:tcPr>
          <w:tcW w:w="5530" w:type="dxa"/>
          <w:vMerge/>
        </w:tcPr>
        <w:p w:rsidR="00E51F43" w:rsidRPr="00A75A0F" w:rsidRDefault="00E51F43" w:rsidP="00E51F43">
          <w:pPr>
            <w:autoSpaceDE w:val="0"/>
            <w:autoSpaceDN w:val="0"/>
            <w:adjustRightInd w:val="0"/>
            <w:spacing w:line="216" w:lineRule="auto"/>
            <w:jc w:val="center"/>
            <w:rPr>
              <w:rFonts w:ascii="TH SarabunPSK" w:hAnsi="TH SarabunPSK" w:cs="TH SarabunPSK"/>
              <w:b/>
              <w:bCs/>
            </w:rPr>
          </w:pPr>
        </w:p>
      </w:tc>
      <w:tc>
        <w:tcPr>
          <w:tcW w:w="2363" w:type="dxa"/>
          <w:vAlign w:val="center"/>
        </w:tcPr>
        <w:p w:rsidR="00E51F43" w:rsidRPr="00A75A0F" w:rsidRDefault="00E51F43" w:rsidP="00237BF8">
          <w:pPr>
            <w:pStyle w:val="2"/>
            <w:jc w:val="center"/>
            <w:rPr>
              <w:rFonts w:ascii="TH SarabunPSK" w:hAnsi="TH SarabunPSK" w:cs="TH SarabunPSK"/>
              <w:color w:val="auto"/>
              <w:sz w:val="32"/>
              <w:szCs w:val="32"/>
              <w:highlight w:val="yellow"/>
              <w:cs/>
            </w:rPr>
          </w:pPr>
          <w:r w:rsidRPr="00A75A0F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หน้า</w:t>
          </w:r>
          <w:r w:rsidR="00E66D26" w:rsidRPr="00A75A0F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fldChar w:fldCharType="begin"/>
          </w:r>
          <w:r w:rsidRPr="00A75A0F">
            <w:rPr>
              <w:rFonts w:ascii="TH SarabunPSK" w:hAnsi="TH SarabunPSK" w:cs="TH SarabunPSK"/>
              <w:color w:val="auto"/>
              <w:sz w:val="32"/>
              <w:szCs w:val="32"/>
            </w:rPr>
            <w:instrText xml:space="preserve"> PAGE   \* MERGEFORMAT </w:instrText>
          </w:r>
          <w:r w:rsidR="00E66D26" w:rsidRPr="00A75A0F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fldChar w:fldCharType="separate"/>
          </w:r>
          <w:r w:rsidR="00920F20">
            <w:rPr>
              <w:rFonts w:ascii="TH SarabunPSK" w:hAnsi="TH SarabunPSK" w:cs="TH SarabunPSK"/>
              <w:noProof/>
              <w:color w:val="auto"/>
              <w:sz w:val="32"/>
              <w:szCs w:val="32"/>
            </w:rPr>
            <w:t>34</w:t>
          </w:r>
          <w:r w:rsidR="00E66D26" w:rsidRPr="00A75A0F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fldChar w:fldCharType="end"/>
          </w:r>
          <w:r w:rsidRPr="00A75A0F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 xml:space="preserve"> ของ</w:t>
          </w:r>
          <w:r w:rsidR="006B654D">
            <w:rPr>
              <w:rFonts w:ascii="TH SarabunPSK" w:hAnsi="TH SarabunPSK" w:cs="TH SarabunPSK"/>
              <w:color w:val="auto"/>
              <w:sz w:val="32"/>
              <w:szCs w:val="32"/>
            </w:rPr>
            <w:t xml:space="preserve"> 3</w:t>
          </w:r>
          <w:r w:rsidR="00237BF8">
            <w:rPr>
              <w:rFonts w:ascii="TH SarabunPSK" w:hAnsi="TH SarabunPSK" w:cs="TH SarabunPSK"/>
              <w:color w:val="auto"/>
              <w:sz w:val="32"/>
              <w:szCs w:val="32"/>
            </w:rPr>
            <w:t>37</w:t>
          </w:r>
          <w:r w:rsidRPr="00A75A0F">
            <w:rPr>
              <w:rFonts w:ascii="TH SarabunPSK" w:hAnsi="TH SarabunPSK" w:cs="TH SarabunPSK"/>
              <w:color w:val="auto"/>
              <w:sz w:val="32"/>
              <w:szCs w:val="32"/>
              <w:cs/>
            </w:rPr>
            <w:t>หน้า</w:t>
          </w:r>
        </w:p>
      </w:tc>
    </w:tr>
  </w:tbl>
  <w:p w:rsidR="003410AD" w:rsidRPr="003410AD" w:rsidRDefault="003410AD" w:rsidP="003410A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8CD"/>
    <w:multiLevelType w:val="hybridMultilevel"/>
    <w:tmpl w:val="A89ABE68"/>
    <w:lvl w:ilvl="0" w:tplc="A8B0FEE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37E52"/>
    <w:multiLevelType w:val="multilevel"/>
    <w:tmpl w:val="BBCE6EA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72"/>
        </w:tabs>
        <w:ind w:left="2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98"/>
        </w:tabs>
        <w:ind w:left="28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84"/>
        </w:tabs>
        <w:ind w:left="3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48"/>
        </w:tabs>
        <w:ind w:left="7248" w:hanging="1440"/>
      </w:pPr>
      <w:rPr>
        <w:rFonts w:hint="default"/>
      </w:rPr>
    </w:lvl>
  </w:abstractNum>
  <w:abstractNum w:abstractNumId="2">
    <w:nsid w:val="0BC360DF"/>
    <w:multiLevelType w:val="hybridMultilevel"/>
    <w:tmpl w:val="34446296"/>
    <w:lvl w:ilvl="0" w:tplc="A524DEA6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7571929"/>
    <w:multiLevelType w:val="hybridMultilevel"/>
    <w:tmpl w:val="F2ECDE6A"/>
    <w:lvl w:ilvl="0" w:tplc="5EF8DC0C">
      <w:start w:val="1"/>
      <w:numFmt w:val="decimal"/>
      <w:lvlText w:val="(%1) 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B4E4758"/>
    <w:multiLevelType w:val="hybridMultilevel"/>
    <w:tmpl w:val="609CBF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17A6BA6"/>
    <w:multiLevelType w:val="hybridMultilevel"/>
    <w:tmpl w:val="E0DA9B88"/>
    <w:lvl w:ilvl="0" w:tplc="ACAE0CB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51A24694">
      <w:start w:val="2"/>
      <w:numFmt w:val="decimal"/>
      <w:lvlText w:val="(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21FE50B3"/>
    <w:multiLevelType w:val="multilevel"/>
    <w:tmpl w:val="4E72C7CC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43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110"/>
        </w:tabs>
        <w:ind w:left="111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055"/>
        </w:tabs>
        <w:ind w:left="205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2805"/>
        </w:tabs>
        <w:ind w:left="2805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440"/>
      </w:pPr>
      <w:rPr>
        <w:rFonts w:hint="cs"/>
      </w:rPr>
    </w:lvl>
  </w:abstractNum>
  <w:abstractNum w:abstractNumId="7">
    <w:nsid w:val="22CB6F38"/>
    <w:multiLevelType w:val="hybridMultilevel"/>
    <w:tmpl w:val="DDFA6FAE"/>
    <w:lvl w:ilvl="0" w:tplc="3156FA2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3B48B8E">
      <w:start w:val="1"/>
      <w:numFmt w:val="decimal"/>
      <w:lvlText w:val="(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42D0E3B"/>
    <w:multiLevelType w:val="hybridMultilevel"/>
    <w:tmpl w:val="E0DA9B88"/>
    <w:lvl w:ilvl="0" w:tplc="ACAE0CB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51A24694">
      <w:start w:val="2"/>
      <w:numFmt w:val="decimal"/>
      <w:lvlText w:val="(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28724556"/>
    <w:multiLevelType w:val="multilevel"/>
    <w:tmpl w:val="5F1075D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72"/>
        </w:tabs>
        <w:ind w:left="2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98"/>
        </w:tabs>
        <w:ind w:left="28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84"/>
        </w:tabs>
        <w:ind w:left="3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48"/>
        </w:tabs>
        <w:ind w:left="7248" w:hanging="1440"/>
      </w:pPr>
      <w:rPr>
        <w:rFonts w:hint="default"/>
      </w:rPr>
    </w:lvl>
  </w:abstractNum>
  <w:abstractNum w:abstractNumId="10">
    <w:nsid w:val="29D93483"/>
    <w:multiLevelType w:val="hybridMultilevel"/>
    <w:tmpl w:val="DDFA6FAE"/>
    <w:lvl w:ilvl="0" w:tplc="3156FA2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3B48B8E">
      <w:start w:val="1"/>
      <w:numFmt w:val="decimal"/>
      <w:lvlText w:val="(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2C045A75"/>
    <w:multiLevelType w:val="hybridMultilevel"/>
    <w:tmpl w:val="EF1803FA"/>
    <w:lvl w:ilvl="0" w:tplc="BC7A0ADC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D9728DB"/>
    <w:multiLevelType w:val="hybridMultilevel"/>
    <w:tmpl w:val="3A24E76E"/>
    <w:lvl w:ilvl="0" w:tplc="EC70224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242397D"/>
    <w:multiLevelType w:val="hybridMultilevel"/>
    <w:tmpl w:val="F2F43E22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EEB05F46">
      <w:start w:val="3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5152FCF"/>
    <w:multiLevelType w:val="hybridMultilevel"/>
    <w:tmpl w:val="CC5A2C2E"/>
    <w:lvl w:ilvl="0" w:tplc="F75C3052">
      <w:start w:val="1"/>
      <w:numFmt w:val="decimal"/>
      <w:lvlText w:val="2.%1 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80856"/>
    <w:multiLevelType w:val="hybridMultilevel"/>
    <w:tmpl w:val="BD481F98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start w:val="1"/>
      <w:numFmt w:val="decimal"/>
      <w:suff w:val="nothing"/>
      <w:lvlText w:val=""/>
      <w:lvlJc w:val="left"/>
      <w:rPr>
        <w:rFonts w:cs="Times New Roman"/>
      </w:rPr>
    </w:lvl>
    <w:lvl w:ilvl="4" w:tplc="FFFFFFFF">
      <w:start w:val="1"/>
      <w:numFmt w:val="decimal"/>
      <w:suff w:val="nothing"/>
      <w:lvlText w:val=""/>
      <w:lvlJc w:val="left"/>
      <w:rPr>
        <w:rFonts w:cs="Times New Roman"/>
      </w:rPr>
    </w:lvl>
    <w:lvl w:ilvl="5" w:tplc="FFFFFFFF">
      <w:start w:val="1"/>
      <w:numFmt w:val="decimal"/>
      <w:suff w:val="nothing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358D1F43"/>
    <w:multiLevelType w:val="multilevel"/>
    <w:tmpl w:val="F27E51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>
    <w:nsid w:val="387522BF"/>
    <w:multiLevelType w:val="hybridMultilevel"/>
    <w:tmpl w:val="DDFA6FAE"/>
    <w:lvl w:ilvl="0" w:tplc="3156FA2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3B48B8E">
      <w:start w:val="1"/>
      <w:numFmt w:val="decimal"/>
      <w:lvlText w:val="(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49144618"/>
    <w:multiLevelType w:val="hybridMultilevel"/>
    <w:tmpl w:val="3808E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6E3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Batang" w:hAnsi="Cordia New" w:cs="Cordi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C11A99"/>
    <w:multiLevelType w:val="multilevel"/>
    <w:tmpl w:val="44C46E0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2"/>
        </w:tabs>
        <w:ind w:left="18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98"/>
        </w:tabs>
        <w:ind w:left="28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24"/>
        </w:tabs>
        <w:ind w:left="36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62"/>
        </w:tabs>
        <w:ind w:left="61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48"/>
        </w:tabs>
        <w:ind w:left="7248" w:hanging="1440"/>
      </w:pPr>
      <w:rPr>
        <w:rFonts w:hint="default"/>
      </w:rPr>
    </w:lvl>
  </w:abstractNum>
  <w:abstractNum w:abstractNumId="20">
    <w:nsid w:val="50482C8A"/>
    <w:multiLevelType w:val="hybridMultilevel"/>
    <w:tmpl w:val="B1964AD6"/>
    <w:lvl w:ilvl="0" w:tplc="EC70224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4823589"/>
    <w:multiLevelType w:val="hybridMultilevel"/>
    <w:tmpl w:val="01125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D788F"/>
    <w:multiLevelType w:val="hybridMultilevel"/>
    <w:tmpl w:val="6CA8FFB2"/>
    <w:lvl w:ilvl="0" w:tplc="1A86F394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906CFD"/>
    <w:multiLevelType w:val="hybridMultilevel"/>
    <w:tmpl w:val="42BEE724"/>
    <w:lvl w:ilvl="0" w:tplc="4432C84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FF74692"/>
    <w:multiLevelType w:val="hybridMultilevel"/>
    <w:tmpl w:val="296A1C08"/>
    <w:lvl w:ilvl="0" w:tplc="F75C3052">
      <w:start w:val="1"/>
      <w:numFmt w:val="decimal"/>
      <w:lvlText w:val="2.%1 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639CA"/>
    <w:multiLevelType w:val="hybridMultilevel"/>
    <w:tmpl w:val="DDFA6FAE"/>
    <w:lvl w:ilvl="0" w:tplc="3156FA2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3B48B8E">
      <w:start w:val="1"/>
      <w:numFmt w:val="decimal"/>
      <w:lvlText w:val="(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61C05213"/>
    <w:multiLevelType w:val="hybridMultilevel"/>
    <w:tmpl w:val="D35C2346"/>
    <w:lvl w:ilvl="0" w:tplc="CBFACBB4">
      <w:start w:val="1"/>
      <w:numFmt w:val="decimal"/>
      <w:lvlText w:val="5.%1 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4510F6"/>
    <w:multiLevelType w:val="hybridMultilevel"/>
    <w:tmpl w:val="B18235FE"/>
    <w:lvl w:ilvl="0" w:tplc="04090001">
      <w:start w:val="1"/>
      <w:numFmt w:val="bullet"/>
      <w:lvlText w:val=""/>
      <w:lvlJc w:val="left"/>
      <w:pPr>
        <w:ind w:left="1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28">
    <w:nsid w:val="6B8B786E"/>
    <w:multiLevelType w:val="hybridMultilevel"/>
    <w:tmpl w:val="54E40F30"/>
    <w:lvl w:ilvl="0" w:tplc="BF5E04E0">
      <w:start w:val="1"/>
      <w:numFmt w:val="decimal"/>
      <w:lvlText w:val="%1)"/>
      <w:lvlJc w:val="left"/>
      <w:pPr>
        <w:tabs>
          <w:tab w:val="num" w:pos="1476"/>
        </w:tabs>
        <w:ind w:left="1476" w:hanging="390"/>
      </w:pPr>
      <w:rPr>
        <w:rFonts w:hint="default"/>
      </w:rPr>
    </w:lvl>
    <w:lvl w:ilvl="1" w:tplc="0616E7AC">
      <w:start w:val="1"/>
      <w:numFmt w:val="decimal"/>
      <w:lvlText w:val="(%2)"/>
      <w:lvlJc w:val="left"/>
      <w:pPr>
        <w:tabs>
          <w:tab w:val="num" w:pos="2211"/>
        </w:tabs>
        <w:ind w:left="2211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29">
    <w:nsid w:val="71116331"/>
    <w:multiLevelType w:val="hybridMultilevel"/>
    <w:tmpl w:val="A89A989E"/>
    <w:lvl w:ilvl="0" w:tplc="BD389B6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1DD28956">
      <w:start w:val="1"/>
      <w:numFmt w:val="decimal"/>
      <w:lvlText w:val="(%2)"/>
      <w:lvlJc w:val="left"/>
      <w:pPr>
        <w:tabs>
          <w:tab w:val="num" w:pos="1931"/>
        </w:tabs>
        <w:ind w:left="1931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72E17812"/>
    <w:multiLevelType w:val="hybridMultilevel"/>
    <w:tmpl w:val="B1964AD6"/>
    <w:lvl w:ilvl="0" w:tplc="EC7022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62422F1"/>
    <w:multiLevelType w:val="hybridMultilevel"/>
    <w:tmpl w:val="6110308C"/>
    <w:lvl w:ilvl="0" w:tplc="B680E38C">
      <w:start w:val="1"/>
      <w:numFmt w:val="decimal"/>
      <w:lvlText w:val="8.%1  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D7049"/>
    <w:multiLevelType w:val="hybridMultilevel"/>
    <w:tmpl w:val="464EB638"/>
    <w:lvl w:ilvl="0" w:tplc="8A822CA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B7CED"/>
    <w:multiLevelType w:val="hybridMultilevel"/>
    <w:tmpl w:val="42BEE724"/>
    <w:lvl w:ilvl="0" w:tplc="4432C84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>
    <w:nsid w:val="7A2524A4"/>
    <w:multiLevelType w:val="hybridMultilevel"/>
    <w:tmpl w:val="18A03B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420584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717EE2"/>
    <w:multiLevelType w:val="multilevel"/>
    <w:tmpl w:val="E064DD5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6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cs"/>
      </w:rPr>
    </w:lvl>
  </w:abstractNum>
  <w:num w:numId="1">
    <w:abstractNumId w:val="19"/>
  </w:num>
  <w:num w:numId="2">
    <w:abstractNumId w:val="5"/>
  </w:num>
  <w:num w:numId="3">
    <w:abstractNumId w:val="29"/>
  </w:num>
  <w:num w:numId="4">
    <w:abstractNumId w:val="7"/>
  </w:num>
  <w:num w:numId="5">
    <w:abstractNumId w:val="34"/>
  </w:num>
  <w:num w:numId="6">
    <w:abstractNumId w:val="9"/>
  </w:num>
  <w:num w:numId="7">
    <w:abstractNumId w:val="6"/>
  </w:num>
  <w:num w:numId="8">
    <w:abstractNumId w:val="35"/>
  </w:num>
  <w:num w:numId="9">
    <w:abstractNumId w:val="11"/>
  </w:num>
  <w:num w:numId="10">
    <w:abstractNumId w:val="33"/>
  </w:num>
  <w:num w:numId="11">
    <w:abstractNumId w:val="28"/>
  </w:num>
  <w:num w:numId="12">
    <w:abstractNumId w:val="13"/>
  </w:num>
  <w:num w:numId="13">
    <w:abstractNumId w:val="0"/>
  </w:num>
  <w:num w:numId="14">
    <w:abstractNumId w:val="1"/>
  </w:num>
  <w:num w:numId="15">
    <w:abstractNumId w:val="2"/>
  </w:num>
  <w:num w:numId="16">
    <w:abstractNumId w:val="18"/>
  </w:num>
  <w:num w:numId="17">
    <w:abstractNumId w:val="15"/>
  </w:num>
  <w:num w:numId="18">
    <w:abstractNumId w:val="27"/>
  </w:num>
  <w:num w:numId="19">
    <w:abstractNumId w:val="4"/>
  </w:num>
  <w:num w:numId="20">
    <w:abstractNumId w:val="26"/>
  </w:num>
  <w:num w:numId="21">
    <w:abstractNumId w:val="20"/>
  </w:num>
  <w:num w:numId="22">
    <w:abstractNumId w:val="12"/>
  </w:num>
  <w:num w:numId="23">
    <w:abstractNumId w:val="30"/>
  </w:num>
  <w:num w:numId="24">
    <w:abstractNumId w:val="8"/>
  </w:num>
  <w:num w:numId="25">
    <w:abstractNumId w:val="23"/>
  </w:num>
  <w:num w:numId="26">
    <w:abstractNumId w:val="25"/>
  </w:num>
  <w:num w:numId="27">
    <w:abstractNumId w:val="17"/>
  </w:num>
  <w:num w:numId="28">
    <w:abstractNumId w:val="10"/>
  </w:num>
  <w:num w:numId="29">
    <w:abstractNumId w:val="21"/>
  </w:num>
  <w:num w:numId="30">
    <w:abstractNumId w:val="22"/>
  </w:num>
  <w:num w:numId="31">
    <w:abstractNumId w:val="16"/>
  </w:num>
  <w:num w:numId="32">
    <w:abstractNumId w:val="14"/>
  </w:num>
  <w:num w:numId="33">
    <w:abstractNumId w:val="24"/>
  </w:num>
  <w:num w:numId="34">
    <w:abstractNumId w:val="3"/>
  </w:num>
  <w:num w:numId="35">
    <w:abstractNumId w:val="31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C77A5"/>
    <w:rsid w:val="0000751E"/>
    <w:rsid w:val="000126DF"/>
    <w:rsid w:val="00014C4B"/>
    <w:rsid w:val="000169B1"/>
    <w:rsid w:val="00026558"/>
    <w:rsid w:val="000303ED"/>
    <w:rsid w:val="0003055E"/>
    <w:rsid w:val="00030CBF"/>
    <w:rsid w:val="0003269C"/>
    <w:rsid w:val="00033DD2"/>
    <w:rsid w:val="00034CE7"/>
    <w:rsid w:val="00036703"/>
    <w:rsid w:val="0003700A"/>
    <w:rsid w:val="0003717F"/>
    <w:rsid w:val="00042049"/>
    <w:rsid w:val="0004250A"/>
    <w:rsid w:val="00043CD1"/>
    <w:rsid w:val="00047C00"/>
    <w:rsid w:val="00053BD5"/>
    <w:rsid w:val="000602D7"/>
    <w:rsid w:val="000617C1"/>
    <w:rsid w:val="00062563"/>
    <w:rsid w:val="00071944"/>
    <w:rsid w:val="00074189"/>
    <w:rsid w:val="00080986"/>
    <w:rsid w:val="00090B67"/>
    <w:rsid w:val="00091342"/>
    <w:rsid w:val="000955AA"/>
    <w:rsid w:val="000A1ED4"/>
    <w:rsid w:val="000B42C5"/>
    <w:rsid w:val="000B53CA"/>
    <w:rsid w:val="000B6464"/>
    <w:rsid w:val="000C2294"/>
    <w:rsid w:val="000C5529"/>
    <w:rsid w:val="000C603E"/>
    <w:rsid w:val="000D0F1E"/>
    <w:rsid w:val="000D1651"/>
    <w:rsid w:val="000E5853"/>
    <w:rsid w:val="000E5DC4"/>
    <w:rsid w:val="000E7751"/>
    <w:rsid w:val="000F0CAD"/>
    <w:rsid w:val="000F5EF7"/>
    <w:rsid w:val="00104BE0"/>
    <w:rsid w:val="00106638"/>
    <w:rsid w:val="00106C6E"/>
    <w:rsid w:val="00107B16"/>
    <w:rsid w:val="0011062A"/>
    <w:rsid w:val="00112D7D"/>
    <w:rsid w:val="001134B0"/>
    <w:rsid w:val="00113A5E"/>
    <w:rsid w:val="0011414B"/>
    <w:rsid w:val="00114A2D"/>
    <w:rsid w:val="00117859"/>
    <w:rsid w:val="001220F3"/>
    <w:rsid w:val="00122191"/>
    <w:rsid w:val="0012496D"/>
    <w:rsid w:val="00130B0C"/>
    <w:rsid w:val="00130F5D"/>
    <w:rsid w:val="0013130C"/>
    <w:rsid w:val="001319A8"/>
    <w:rsid w:val="001349E8"/>
    <w:rsid w:val="00134B2D"/>
    <w:rsid w:val="00137600"/>
    <w:rsid w:val="001418DF"/>
    <w:rsid w:val="001455D2"/>
    <w:rsid w:val="00146710"/>
    <w:rsid w:val="001522F9"/>
    <w:rsid w:val="00157A60"/>
    <w:rsid w:val="00163510"/>
    <w:rsid w:val="001635DD"/>
    <w:rsid w:val="001642AA"/>
    <w:rsid w:val="00167E16"/>
    <w:rsid w:val="001703A6"/>
    <w:rsid w:val="00171755"/>
    <w:rsid w:val="00174F50"/>
    <w:rsid w:val="00175638"/>
    <w:rsid w:val="00180A6D"/>
    <w:rsid w:val="00181710"/>
    <w:rsid w:val="00190D1C"/>
    <w:rsid w:val="00191C4E"/>
    <w:rsid w:val="001936B7"/>
    <w:rsid w:val="001A16AE"/>
    <w:rsid w:val="001A2875"/>
    <w:rsid w:val="001A391D"/>
    <w:rsid w:val="001B0AD8"/>
    <w:rsid w:val="001B2D74"/>
    <w:rsid w:val="001C0490"/>
    <w:rsid w:val="001C2C82"/>
    <w:rsid w:val="001C324F"/>
    <w:rsid w:val="001C52AF"/>
    <w:rsid w:val="001D43B6"/>
    <w:rsid w:val="001D7348"/>
    <w:rsid w:val="001E1325"/>
    <w:rsid w:val="001E1E3E"/>
    <w:rsid w:val="001E54B5"/>
    <w:rsid w:val="001F39E3"/>
    <w:rsid w:val="001F3DD2"/>
    <w:rsid w:val="001F5CA6"/>
    <w:rsid w:val="001F6E47"/>
    <w:rsid w:val="001F73D9"/>
    <w:rsid w:val="0020220B"/>
    <w:rsid w:val="00204222"/>
    <w:rsid w:val="0021697D"/>
    <w:rsid w:val="00217B0F"/>
    <w:rsid w:val="00222F4A"/>
    <w:rsid w:val="00223EC3"/>
    <w:rsid w:val="00225265"/>
    <w:rsid w:val="00236096"/>
    <w:rsid w:val="002365F7"/>
    <w:rsid w:val="00237BF8"/>
    <w:rsid w:val="00242042"/>
    <w:rsid w:val="0024620C"/>
    <w:rsid w:val="002518F1"/>
    <w:rsid w:val="00255F7B"/>
    <w:rsid w:val="002646F0"/>
    <w:rsid w:val="00272CBD"/>
    <w:rsid w:val="0027598C"/>
    <w:rsid w:val="00276EEF"/>
    <w:rsid w:val="0029085D"/>
    <w:rsid w:val="00293428"/>
    <w:rsid w:val="00293B4B"/>
    <w:rsid w:val="002953AE"/>
    <w:rsid w:val="00295A30"/>
    <w:rsid w:val="002A05FF"/>
    <w:rsid w:val="002A2ECD"/>
    <w:rsid w:val="002A5B46"/>
    <w:rsid w:val="002B38B0"/>
    <w:rsid w:val="002B54B8"/>
    <w:rsid w:val="002C043E"/>
    <w:rsid w:val="002C26DC"/>
    <w:rsid w:val="002C66B7"/>
    <w:rsid w:val="002E0C98"/>
    <w:rsid w:val="002E3611"/>
    <w:rsid w:val="002E3806"/>
    <w:rsid w:val="002E4F0D"/>
    <w:rsid w:val="002F1E9B"/>
    <w:rsid w:val="002F427B"/>
    <w:rsid w:val="002F6E95"/>
    <w:rsid w:val="00300960"/>
    <w:rsid w:val="00302215"/>
    <w:rsid w:val="00307F81"/>
    <w:rsid w:val="003138B0"/>
    <w:rsid w:val="00314AD2"/>
    <w:rsid w:val="0032005C"/>
    <w:rsid w:val="00323B87"/>
    <w:rsid w:val="003365D1"/>
    <w:rsid w:val="00340C27"/>
    <w:rsid w:val="003410AD"/>
    <w:rsid w:val="00344359"/>
    <w:rsid w:val="00344522"/>
    <w:rsid w:val="00346931"/>
    <w:rsid w:val="00347475"/>
    <w:rsid w:val="00351714"/>
    <w:rsid w:val="00351FC0"/>
    <w:rsid w:val="00360B85"/>
    <w:rsid w:val="00364049"/>
    <w:rsid w:val="0036654E"/>
    <w:rsid w:val="00371453"/>
    <w:rsid w:val="00371595"/>
    <w:rsid w:val="00374F2D"/>
    <w:rsid w:val="003815C8"/>
    <w:rsid w:val="00387AF6"/>
    <w:rsid w:val="003906AF"/>
    <w:rsid w:val="00393558"/>
    <w:rsid w:val="00393C7F"/>
    <w:rsid w:val="00394FE0"/>
    <w:rsid w:val="003966E4"/>
    <w:rsid w:val="003A2239"/>
    <w:rsid w:val="003A3783"/>
    <w:rsid w:val="003A394A"/>
    <w:rsid w:val="003A58DA"/>
    <w:rsid w:val="003A7C87"/>
    <w:rsid w:val="003B05BF"/>
    <w:rsid w:val="003B08BD"/>
    <w:rsid w:val="003B3CDA"/>
    <w:rsid w:val="003B6A88"/>
    <w:rsid w:val="003B6D9A"/>
    <w:rsid w:val="003C15D1"/>
    <w:rsid w:val="003C2C72"/>
    <w:rsid w:val="003D0C2D"/>
    <w:rsid w:val="003D4CDB"/>
    <w:rsid w:val="003D4FAE"/>
    <w:rsid w:val="003E65E1"/>
    <w:rsid w:val="003F0A32"/>
    <w:rsid w:val="003F3A2E"/>
    <w:rsid w:val="003F503A"/>
    <w:rsid w:val="003F5D6B"/>
    <w:rsid w:val="00401A0D"/>
    <w:rsid w:val="0040324A"/>
    <w:rsid w:val="00403349"/>
    <w:rsid w:val="0040729D"/>
    <w:rsid w:val="004076E5"/>
    <w:rsid w:val="00410437"/>
    <w:rsid w:val="00411EA3"/>
    <w:rsid w:val="00412D88"/>
    <w:rsid w:val="00416D61"/>
    <w:rsid w:val="0041755A"/>
    <w:rsid w:val="004242B2"/>
    <w:rsid w:val="00430E3A"/>
    <w:rsid w:val="0043564B"/>
    <w:rsid w:val="00442ABA"/>
    <w:rsid w:val="004466E2"/>
    <w:rsid w:val="0045381B"/>
    <w:rsid w:val="0045685F"/>
    <w:rsid w:val="004623D1"/>
    <w:rsid w:val="004653EC"/>
    <w:rsid w:val="0046569F"/>
    <w:rsid w:val="0047652F"/>
    <w:rsid w:val="00477D83"/>
    <w:rsid w:val="00482A69"/>
    <w:rsid w:val="00487BA5"/>
    <w:rsid w:val="00491A17"/>
    <w:rsid w:val="004923E9"/>
    <w:rsid w:val="0049648E"/>
    <w:rsid w:val="004A6094"/>
    <w:rsid w:val="004C7429"/>
    <w:rsid w:val="004D2E3E"/>
    <w:rsid w:val="004D5D57"/>
    <w:rsid w:val="004D6F3D"/>
    <w:rsid w:val="004D773A"/>
    <w:rsid w:val="004E3CDB"/>
    <w:rsid w:val="004E3D6D"/>
    <w:rsid w:val="004E3E87"/>
    <w:rsid w:val="004E7DCC"/>
    <w:rsid w:val="004F1385"/>
    <w:rsid w:val="004F3160"/>
    <w:rsid w:val="004F401A"/>
    <w:rsid w:val="004F4ED8"/>
    <w:rsid w:val="005012AC"/>
    <w:rsid w:val="0050385E"/>
    <w:rsid w:val="005074BF"/>
    <w:rsid w:val="00510394"/>
    <w:rsid w:val="005107D1"/>
    <w:rsid w:val="00514E7F"/>
    <w:rsid w:val="005165CA"/>
    <w:rsid w:val="00516A42"/>
    <w:rsid w:val="005233EE"/>
    <w:rsid w:val="00523ECB"/>
    <w:rsid w:val="0053182D"/>
    <w:rsid w:val="00532811"/>
    <w:rsid w:val="00534079"/>
    <w:rsid w:val="00534A7A"/>
    <w:rsid w:val="00534E9A"/>
    <w:rsid w:val="00536F69"/>
    <w:rsid w:val="005412A7"/>
    <w:rsid w:val="00541645"/>
    <w:rsid w:val="005419A1"/>
    <w:rsid w:val="00543566"/>
    <w:rsid w:val="00552BAE"/>
    <w:rsid w:val="00554964"/>
    <w:rsid w:val="0055776C"/>
    <w:rsid w:val="00566A5A"/>
    <w:rsid w:val="00566F9F"/>
    <w:rsid w:val="00570CF4"/>
    <w:rsid w:val="00573759"/>
    <w:rsid w:val="0057427B"/>
    <w:rsid w:val="00574B14"/>
    <w:rsid w:val="005825D9"/>
    <w:rsid w:val="005870EC"/>
    <w:rsid w:val="0059270B"/>
    <w:rsid w:val="00594C6D"/>
    <w:rsid w:val="00597276"/>
    <w:rsid w:val="00597413"/>
    <w:rsid w:val="005A0991"/>
    <w:rsid w:val="005A1859"/>
    <w:rsid w:val="005A24E7"/>
    <w:rsid w:val="005A4ED7"/>
    <w:rsid w:val="005A6892"/>
    <w:rsid w:val="005B3BD0"/>
    <w:rsid w:val="005B3D31"/>
    <w:rsid w:val="005B3FBC"/>
    <w:rsid w:val="005B4C48"/>
    <w:rsid w:val="005B59CB"/>
    <w:rsid w:val="005B7DF8"/>
    <w:rsid w:val="005C00ED"/>
    <w:rsid w:val="005C0C7F"/>
    <w:rsid w:val="005C4068"/>
    <w:rsid w:val="005C7928"/>
    <w:rsid w:val="005D1567"/>
    <w:rsid w:val="005D1F2B"/>
    <w:rsid w:val="005D7A78"/>
    <w:rsid w:val="005E5848"/>
    <w:rsid w:val="005F0825"/>
    <w:rsid w:val="005F62ED"/>
    <w:rsid w:val="006039DB"/>
    <w:rsid w:val="00612401"/>
    <w:rsid w:val="00620CCB"/>
    <w:rsid w:val="00630478"/>
    <w:rsid w:val="00632229"/>
    <w:rsid w:val="006366F9"/>
    <w:rsid w:val="00637548"/>
    <w:rsid w:val="00640782"/>
    <w:rsid w:val="00640938"/>
    <w:rsid w:val="00640F0F"/>
    <w:rsid w:val="00641CB5"/>
    <w:rsid w:val="00646028"/>
    <w:rsid w:val="0064632A"/>
    <w:rsid w:val="00646E82"/>
    <w:rsid w:val="0066587C"/>
    <w:rsid w:val="00672F53"/>
    <w:rsid w:val="00675153"/>
    <w:rsid w:val="006753B0"/>
    <w:rsid w:val="00676223"/>
    <w:rsid w:val="00676B7D"/>
    <w:rsid w:val="0068453B"/>
    <w:rsid w:val="006848F4"/>
    <w:rsid w:val="00687DA2"/>
    <w:rsid w:val="00687F54"/>
    <w:rsid w:val="006909D4"/>
    <w:rsid w:val="00691E51"/>
    <w:rsid w:val="00697C0D"/>
    <w:rsid w:val="006A04C3"/>
    <w:rsid w:val="006B084A"/>
    <w:rsid w:val="006B0D14"/>
    <w:rsid w:val="006B1FC5"/>
    <w:rsid w:val="006B59B3"/>
    <w:rsid w:val="006B654D"/>
    <w:rsid w:val="006B7946"/>
    <w:rsid w:val="006C0815"/>
    <w:rsid w:val="006C1DFA"/>
    <w:rsid w:val="006C4E2A"/>
    <w:rsid w:val="006C6D96"/>
    <w:rsid w:val="006D58C3"/>
    <w:rsid w:val="006E3785"/>
    <w:rsid w:val="006E3BE4"/>
    <w:rsid w:val="006E5B9B"/>
    <w:rsid w:val="006F07C6"/>
    <w:rsid w:val="006F095C"/>
    <w:rsid w:val="006F33DA"/>
    <w:rsid w:val="006F34B5"/>
    <w:rsid w:val="006F3E85"/>
    <w:rsid w:val="006F68A7"/>
    <w:rsid w:val="007014C9"/>
    <w:rsid w:val="007024A1"/>
    <w:rsid w:val="00702979"/>
    <w:rsid w:val="00703201"/>
    <w:rsid w:val="0070412A"/>
    <w:rsid w:val="00705B13"/>
    <w:rsid w:val="00706150"/>
    <w:rsid w:val="00716D58"/>
    <w:rsid w:val="00720EF0"/>
    <w:rsid w:val="00721CC1"/>
    <w:rsid w:val="0072279C"/>
    <w:rsid w:val="007236F2"/>
    <w:rsid w:val="00731544"/>
    <w:rsid w:val="00741566"/>
    <w:rsid w:val="0074328C"/>
    <w:rsid w:val="0074479E"/>
    <w:rsid w:val="007472EB"/>
    <w:rsid w:val="00755089"/>
    <w:rsid w:val="0076167D"/>
    <w:rsid w:val="0077102D"/>
    <w:rsid w:val="00780FD6"/>
    <w:rsid w:val="00786615"/>
    <w:rsid w:val="00790F74"/>
    <w:rsid w:val="00791DAD"/>
    <w:rsid w:val="00797C48"/>
    <w:rsid w:val="007B148C"/>
    <w:rsid w:val="007B545A"/>
    <w:rsid w:val="007B735B"/>
    <w:rsid w:val="007C4DD1"/>
    <w:rsid w:val="007C61EC"/>
    <w:rsid w:val="007E1653"/>
    <w:rsid w:val="007E251B"/>
    <w:rsid w:val="007E3736"/>
    <w:rsid w:val="007E4158"/>
    <w:rsid w:val="007E743D"/>
    <w:rsid w:val="007F5B42"/>
    <w:rsid w:val="00800EB8"/>
    <w:rsid w:val="00812D89"/>
    <w:rsid w:val="0081485E"/>
    <w:rsid w:val="00820E02"/>
    <w:rsid w:val="00823AC0"/>
    <w:rsid w:val="00824638"/>
    <w:rsid w:val="008319E3"/>
    <w:rsid w:val="0083675B"/>
    <w:rsid w:val="00840BA9"/>
    <w:rsid w:val="00841E45"/>
    <w:rsid w:val="00842722"/>
    <w:rsid w:val="00844737"/>
    <w:rsid w:val="00845DA6"/>
    <w:rsid w:val="00845DB9"/>
    <w:rsid w:val="008470AA"/>
    <w:rsid w:val="00855FAB"/>
    <w:rsid w:val="008636B0"/>
    <w:rsid w:val="008656D2"/>
    <w:rsid w:val="0087065D"/>
    <w:rsid w:val="00871D31"/>
    <w:rsid w:val="0087328D"/>
    <w:rsid w:val="008756A6"/>
    <w:rsid w:val="00876744"/>
    <w:rsid w:val="008803FD"/>
    <w:rsid w:val="008829BF"/>
    <w:rsid w:val="008842BB"/>
    <w:rsid w:val="00890816"/>
    <w:rsid w:val="00891291"/>
    <w:rsid w:val="00891BD2"/>
    <w:rsid w:val="00893DB1"/>
    <w:rsid w:val="008958E4"/>
    <w:rsid w:val="008A0295"/>
    <w:rsid w:val="008A26ED"/>
    <w:rsid w:val="008A4991"/>
    <w:rsid w:val="008A4E1B"/>
    <w:rsid w:val="008B67A9"/>
    <w:rsid w:val="008B69C3"/>
    <w:rsid w:val="008C0B09"/>
    <w:rsid w:val="008C249A"/>
    <w:rsid w:val="008C6154"/>
    <w:rsid w:val="008C77A5"/>
    <w:rsid w:val="008D1929"/>
    <w:rsid w:val="008D6D2D"/>
    <w:rsid w:val="008E7250"/>
    <w:rsid w:val="008F0A67"/>
    <w:rsid w:val="00901FAD"/>
    <w:rsid w:val="009025FD"/>
    <w:rsid w:val="00905B22"/>
    <w:rsid w:val="0090652E"/>
    <w:rsid w:val="00911C8C"/>
    <w:rsid w:val="00914515"/>
    <w:rsid w:val="00920003"/>
    <w:rsid w:val="00920F20"/>
    <w:rsid w:val="00922457"/>
    <w:rsid w:val="0092269D"/>
    <w:rsid w:val="0092410B"/>
    <w:rsid w:val="009258B3"/>
    <w:rsid w:val="009259CD"/>
    <w:rsid w:val="0092699F"/>
    <w:rsid w:val="00937231"/>
    <w:rsid w:val="009411AB"/>
    <w:rsid w:val="00945533"/>
    <w:rsid w:val="00945CBF"/>
    <w:rsid w:val="00950991"/>
    <w:rsid w:val="009509F2"/>
    <w:rsid w:val="00952234"/>
    <w:rsid w:val="009523EC"/>
    <w:rsid w:val="00965EA7"/>
    <w:rsid w:val="009676BB"/>
    <w:rsid w:val="00970487"/>
    <w:rsid w:val="00971E7F"/>
    <w:rsid w:val="0097434B"/>
    <w:rsid w:val="00975842"/>
    <w:rsid w:val="00980172"/>
    <w:rsid w:val="00982530"/>
    <w:rsid w:val="009832DD"/>
    <w:rsid w:val="009840CF"/>
    <w:rsid w:val="00987A02"/>
    <w:rsid w:val="00987EB0"/>
    <w:rsid w:val="0099335C"/>
    <w:rsid w:val="00995908"/>
    <w:rsid w:val="00996854"/>
    <w:rsid w:val="009A0831"/>
    <w:rsid w:val="009A181A"/>
    <w:rsid w:val="009A24D4"/>
    <w:rsid w:val="009B04BA"/>
    <w:rsid w:val="009B0D2F"/>
    <w:rsid w:val="009C42FF"/>
    <w:rsid w:val="009C5837"/>
    <w:rsid w:val="009D15A9"/>
    <w:rsid w:val="009F4DAE"/>
    <w:rsid w:val="00A012E0"/>
    <w:rsid w:val="00A01D72"/>
    <w:rsid w:val="00A02E3F"/>
    <w:rsid w:val="00A048CD"/>
    <w:rsid w:val="00A053C7"/>
    <w:rsid w:val="00A1599A"/>
    <w:rsid w:val="00A16AEF"/>
    <w:rsid w:val="00A17905"/>
    <w:rsid w:val="00A2140A"/>
    <w:rsid w:val="00A21EB4"/>
    <w:rsid w:val="00A267C2"/>
    <w:rsid w:val="00A3005B"/>
    <w:rsid w:val="00A35192"/>
    <w:rsid w:val="00A4462C"/>
    <w:rsid w:val="00A44C18"/>
    <w:rsid w:val="00A44C58"/>
    <w:rsid w:val="00A51F96"/>
    <w:rsid w:val="00A54C6D"/>
    <w:rsid w:val="00A70C45"/>
    <w:rsid w:val="00A724B9"/>
    <w:rsid w:val="00A747FD"/>
    <w:rsid w:val="00A75A0F"/>
    <w:rsid w:val="00A76989"/>
    <w:rsid w:val="00A80454"/>
    <w:rsid w:val="00A81237"/>
    <w:rsid w:val="00A81952"/>
    <w:rsid w:val="00A81F95"/>
    <w:rsid w:val="00A86E50"/>
    <w:rsid w:val="00A918F1"/>
    <w:rsid w:val="00A91A5E"/>
    <w:rsid w:val="00A975DF"/>
    <w:rsid w:val="00AA1D71"/>
    <w:rsid w:val="00AA29C2"/>
    <w:rsid w:val="00AA4E98"/>
    <w:rsid w:val="00AA5BA9"/>
    <w:rsid w:val="00AA68EA"/>
    <w:rsid w:val="00AB0146"/>
    <w:rsid w:val="00AB0847"/>
    <w:rsid w:val="00AB0A48"/>
    <w:rsid w:val="00AB123C"/>
    <w:rsid w:val="00AB126D"/>
    <w:rsid w:val="00AB13B1"/>
    <w:rsid w:val="00AC29DA"/>
    <w:rsid w:val="00AC3E7A"/>
    <w:rsid w:val="00AC5475"/>
    <w:rsid w:val="00AC66EE"/>
    <w:rsid w:val="00AD2AFE"/>
    <w:rsid w:val="00AD5802"/>
    <w:rsid w:val="00AD5C31"/>
    <w:rsid w:val="00AD5FAD"/>
    <w:rsid w:val="00AE07A0"/>
    <w:rsid w:val="00AE0B43"/>
    <w:rsid w:val="00AE4C04"/>
    <w:rsid w:val="00AE5F2E"/>
    <w:rsid w:val="00AF2A55"/>
    <w:rsid w:val="00AF3FAE"/>
    <w:rsid w:val="00AF6197"/>
    <w:rsid w:val="00B00481"/>
    <w:rsid w:val="00B00F2E"/>
    <w:rsid w:val="00B02F49"/>
    <w:rsid w:val="00B031DD"/>
    <w:rsid w:val="00B05B22"/>
    <w:rsid w:val="00B068CA"/>
    <w:rsid w:val="00B1155C"/>
    <w:rsid w:val="00B122AF"/>
    <w:rsid w:val="00B15C87"/>
    <w:rsid w:val="00B2306E"/>
    <w:rsid w:val="00B2609E"/>
    <w:rsid w:val="00B260D4"/>
    <w:rsid w:val="00B35400"/>
    <w:rsid w:val="00B40781"/>
    <w:rsid w:val="00B4371C"/>
    <w:rsid w:val="00B44EF0"/>
    <w:rsid w:val="00B45061"/>
    <w:rsid w:val="00B45553"/>
    <w:rsid w:val="00B513D7"/>
    <w:rsid w:val="00B5207F"/>
    <w:rsid w:val="00B537FB"/>
    <w:rsid w:val="00B60329"/>
    <w:rsid w:val="00B65125"/>
    <w:rsid w:val="00B659A0"/>
    <w:rsid w:val="00B66440"/>
    <w:rsid w:val="00B726F2"/>
    <w:rsid w:val="00B814B0"/>
    <w:rsid w:val="00B869EE"/>
    <w:rsid w:val="00B87C6A"/>
    <w:rsid w:val="00B9471A"/>
    <w:rsid w:val="00BA3D55"/>
    <w:rsid w:val="00BA5100"/>
    <w:rsid w:val="00BB3912"/>
    <w:rsid w:val="00BC4431"/>
    <w:rsid w:val="00BC4F92"/>
    <w:rsid w:val="00BD0610"/>
    <w:rsid w:val="00BD25B3"/>
    <w:rsid w:val="00BD2AF9"/>
    <w:rsid w:val="00BE09E7"/>
    <w:rsid w:val="00BE635E"/>
    <w:rsid w:val="00BF0000"/>
    <w:rsid w:val="00BF4BAE"/>
    <w:rsid w:val="00C00465"/>
    <w:rsid w:val="00C005B5"/>
    <w:rsid w:val="00C114FE"/>
    <w:rsid w:val="00C17566"/>
    <w:rsid w:val="00C17E7E"/>
    <w:rsid w:val="00C207A3"/>
    <w:rsid w:val="00C268B0"/>
    <w:rsid w:val="00C35920"/>
    <w:rsid w:val="00C40F8A"/>
    <w:rsid w:val="00C44F17"/>
    <w:rsid w:val="00C56BEA"/>
    <w:rsid w:val="00C5741E"/>
    <w:rsid w:val="00C5798C"/>
    <w:rsid w:val="00C71EAA"/>
    <w:rsid w:val="00C72FCB"/>
    <w:rsid w:val="00C8329F"/>
    <w:rsid w:val="00C854ED"/>
    <w:rsid w:val="00C8646E"/>
    <w:rsid w:val="00C941CB"/>
    <w:rsid w:val="00C96748"/>
    <w:rsid w:val="00C973E9"/>
    <w:rsid w:val="00CA029D"/>
    <w:rsid w:val="00CA202E"/>
    <w:rsid w:val="00CA3C8C"/>
    <w:rsid w:val="00CA68F7"/>
    <w:rsid w:val="00CB004A"/>
    <w:rsid w:val="00CB48D1"/>
    <w:rsid w:val="00CB77CA"/>
    <w:rsid w:val="00CC0784"/>
    <w:rsid w:val="00CC1EA0"/>
    <w:rsid w:val="00CC2B24"/>
    <w:rsid w:val="00CC54B2"/>
    <w:rsid w:val="00CD1879"/>
    <w:rsid w:val="00CD52CE"/>
    <w:rsid w:val="00CD5DB6"/>
    <w:rsid w:val="00CD7A04"/>
    <w:rsid w:val="00CE2753"/>
    <w:rsid w:val="00CE4599"/>
    <w:rsid w:val="00CE488E"/>
    <w:rsid w:val="00CE7D28"/>
    <w:rsid w:val="00CF0EC8"/>
    <w:rsid w:val="00CF12CB"/>
    <w:rsid w:val="00CF63D1"/>
    <w:rsid w:val="00D000FA"/>
    <w:rsid w:val="00D01AC0"/>
    <w:rsid w:val="00D0323E"/>
    <w:rsid w:val="00D10330"/>
    <w:rsid w:val="00D158EC"/>
    <w:rsid w:val="00D20D96"/>
    <w:rsid w:val="00D21936"/>
    <w:rsid w:val="00D23942"/>
    <w:rsid w:val="00D316B9"/>
    <w:rsid w:val="00D317A5"/>
    <w:rsid w:val="00D344E9"/>
    <w:rsid w:val="00D35D4F"/>
    <w:rsid w:val="00D37C07"/>
    <w:rsid w:val="00D4004F"/>
    <w:rsid w:val="00D42EB4"/>
    <w:rsid w:val="00D442DA"/>
    <w:rsid w:val="00D44974"/>
    <w:rsid w:val="00D67F87"/>
    <w:rsid w:val="00D7472F"/>
    <w:rsid w:val="00D7523A"/>
    <w:rsid w:val="00D75AAC"/>
    <w:rsid w:val="00D84F07"/>
    <w:rsid w:val="00D9374D"/>
    <w:rsid w:val="00D9431B"/>
    <w:rsid w:val="00D96E30"/>
    <w:rsid w:val="00D9747F"/>
    <w:rsid w:val="00DA2D21"/>
    <w:rsid w:val="00DB1CD7"/>
    <w:rsid w:val="00DB4584"/>
    <w:rsid w:val="00DB691C"/>
    <w:rsid w:val="00DC10D3"/>
    <w:rsid w:val="00DC7DA8"/>
    <w:rsid w:val="00DD7217"/>
    <w:rsid w:val="00DE269C"/>
    <w:rsid w:val="00DE671B"/>
    <w:rsid w:val="00DF3547"/>
    <w:rsid w:val="00E0004F"/>
    <w:rsid w:val="00E0242F"/>
    <w:rsid w:val="00E04678"/>
    <w:rsid w:val="00E073EF"/>
    <w:rsid w:val="00E12F97"/>
    <w:rsid w:val="00E142F0"/>
    <w:rsid w:val="00E21347"/>
    <w:rsid w:val="00E2282D"/>
    <w:rsid w:val="00E31CEA"/>
    <w:rsid w:val="00E31D55"/>
    <w:rsid w:val="00E405E0"/>
    <w:rsid w:val="00E40758"/>
    <w:rsid w:val="00E41CB2"/>
    <w:rsid w:val="00E42193"/>
    <w:rsid w:val="00E426AC"/>
    <w:rsid w:val="00E442F1"/>
    <w:rsid w:val="00E46BF5"/>
    <w:rsid w:val="00E51370"/>
    <w:rsid w:val="00E51F43"/>
    <w:rsid w:val="00E5313E"/>
    <w:rsid w:val="00E53A3D"/>
    <w:rsid w:val="00E6021B"/>
    <w:rsid w:val="00E66580"/>
    <w:rsid w:val="00E66D26"/>
    <w:rsid w:val="00E7542B"/>
    <w:rsid w:val="00E84024"/>
    <w:rsid w:val="00E872B1"/>
    <w:rsid w:val="00E875BC"/>
    <w:rsid w:val="00E906F7"/>
    <w:rsid w:val="00E90A47"/>
    <w:rsid w:val="00EA0D3D"/>
    <w:rsid w:val="00EA0E19"/>
    <w:rsid w:val="00EA4361"/>
    <w:rsid w:val="00EA5B5F"/>
    <w:rsid w:val="00EA760F"/>
    <w:rsid w:val="00EB10D0"/>
    <w:rsid w:val="00EB5007"/>
    <w:rsid w:val="00ED34ED"/>
    <w:rsid w:val="00ED3547"/>
    <w:rsid w:val="00ED3F36"/>
    <w:rsid w:val="00ED524E"/>
    <w:rsid w:val="00EE17CB"/>
    <w:rsid w:val="00EE3027"/>
    <w:rsid w:val="00EE4C40"/>
    <w:rsid w:val="00EF1CA2"/>
    <w:rsid w:val="00EF347E"/>
    <w:rsid w:val="00EF4CF0"/>
    <w:rsid w:val="00F00B63"/>
    <w:rsid w:val="00F0144F"/>
    <w:rsid w:val="00F0557D"/>
    <w:rsid w:val="00F06074"/>
    <w:rsid w:val="00F07A56"/>
    <w:rsid w:val="00F1283B"/>
    <w:rsid w:val="00F14B2F"/>
    <w:rsid w:val="00F16E5A"/>
    <w:rsid w:val="00F172DE"/>
    <w:rsid w:val="00F20D8B"/>
    <w:rsid w:val="00F26D20"/>
    <w:rsid w:val="00F31A31"/>
    <w:rsid w:val="00F32C04"/>
    <w:rsid w:val="00F33900"/>
    <w:rsid w:val="00F3478A"/>
    <w:rsid w:val="00F34F3E"/>
    <w:rsid w:val="00F37698"/>
    <w:rsid w:val="00F4228D"/>
    <w:rsid w:val="00F612FC"/>
    <w:rsid w:val="00F6188E"/>
    <w:rsid w:val="00F61DF6"/>
    <w:rsid w:val="00F64EAD"/>
    <w:rsid w:val="00F67BC4"/>
    <w:rsid w:val="00F67C90"/>
    <w:rsid w:val="00F740F1"/>
    <w:rsid w:val="00F77C84"/>
    <w:rsid w:val="00F835C5"/>
    <w:rsid w:val="00F837FC"/>
    <w:rsid w:val="00F84F84"/>
    <w:rsid w:val="00F93046"/>
    <w:rsid w:val="00F96253"/>
    <w:rsid w:val="00F96FD5"/>
    <w:rsid w:val="00FA51E6"/>
    <w:rsid w:val="00FA6728"/>
    <w:rsid w:val="00FA769A"/>
    <w:rsid w:val="00FC09A1"/>
    <w:rsid w:val="00FF231F"/>
    <w:rsid w:val="00FF3FFA"/>
    <w:rsid w:val="00FF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BAE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552BAE"/>
    <w:pPr>
      <w:keepNext/>
      <w:autoSpaceDE w:val="0"/>
      <w:autoSpaceDN w:val="0"/>
      <w:adjustRightInd w:val="0"/>
      <w:jc w:val="center"/>
      <w:outlineLvl w:val="0"/>
    </w:pPr>
    <w:rPr>
      <w:rFonts w:ascii="Angsana New" w:eastAsia="Times New Roman" w:hAnsi="Angsana New" w:cs="Angsana New"/>
      <w:b/>
      <w:bCs/>
      <w:color w:val="FF0000"/>
      <w:sz w:val="36"/>
      <w:szCs w:val="36"/>
    </w:rPr>
  </w:style>
  <w:style w:type="paragraph" w:styleId="2">
    <w:name w:val="heading 2"/>
    <w:basedOn w:val="a"/>
    <w:next w:val="a"/>
    <w:qFormat/>
    <w:rsid w:val="00552BAE"/>
    <w:pPr>
      <w:keepNext/>
      <w:autoSpaceDE w:val="0"/>
      <w:autoSpaceDN w:val="0"/>
      <w:adjustRightInd w:val="0"/>
      <w:outlineLvl w:val="1"/>
    </w:pPr>
    <w:rPr>
      <w:rFonts w:ascii="Angsana New" w:eastAsia="Times New Roman" w:hAnsi="Angsana New" w:cs="Angsana New"/>
      <w:b/>
      <w:bCs/>
      <w:color w:val="000000"/>
      <w:sz w:val="28"/>
      <w:szCs w:val="28"/>
    </w:rPr>
  </w:style>
  <w:style w:type="paragraph" w:styleId="3">
    <w:name w:val="heading 3"/>
    <w:basedOn w:val="a"/>
    <w:next w:val="a"/>
    <w:qFormat/>
    <w:rsid w:val="00552B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52BAE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552B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52BAE"/>
    <w:pPr>
      <w:keepNext/>
      <w:autoSpaceDE w:val="0"/>
      <w:autoSpaceDN w:val="0"/>
      <w:adjustRightInd w:val="0"/>
      <w:jc w:val="center"/>
      <w:outlineLvl w:val="5"/>
    </w:pPr>
    <w:rPr>
      <w:rFonts w:ascii="Angsana New" w:eastAsia="Times New Roman" w:hAnsi="Angsana New" w:cs="Angsan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52BAE"/>
    <w:pPr>
      <w:ind w:left="1276"/>
    </w:pPr>
  </w:style>
  <w:style w:type="paragraph" w:styleId="20">
    <w:name w:val="Body Text Indent 2"/>
    <w:basedOn w:val="a"/>
    <w:rsid w:val="00552BAE"/>
    <w:pPr>
      <w:ind w:left="284"/>
    </w:pPr>
  </w:style>
  <w:style w:type="paragraph" w:styleId="a4">
    <w:name w:val="header"/>
    <w:basedOn w:val="a"/>
    <w:rsid w:val="00552BAE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5">
    <w:name w:val="page number"/>
    <w:basedOn w:val="a0"/>
    <w:rsid w:val="00552BAE"/>
  </w:style>
  <w:style w:type="paragraph" w:styleId="a6">
    <w:name w:val="footer"/>
    <w:basedOn w:val="a"/>
    <w:link w:val="a7"/>
    <w:uiPriority w:val="99"/>
    <w:rsid w:val="00552BAE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7">
    <w:name w:val="ท้ายกระดาษ อักขระ"/>
    <w:link w:val="a6"/>
    <w:uiPriority w:val="99"/>
    <w:rsid w:val="00637548"/>
    <w:rPr>
      <w:rFonts w:ascii="EucrosiaUPC" w:hAnsi="EucrosiaUPC"/>
      <w:sz w:val="32"/>
      <w:szCs w:val="37"/>
    </w:rPr>
  </w:style>
  <w:style w:type="character" w:styleId="a8">
    <w:name w:val="Hyperlink"/>
    <w:rsid w:val="00552BAE"/>
    <w:rPr>
      <w:color w:val="0000FF"/>
      <w:u w:val="single"/>
    </w:rPr>
  </w:style>
  <w:style w:type="paragraph" w:customStyle="1" w:styleId="Default">
    <w:name w:val="Default"/>
    <w:rsid w:val="00552BAE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table" w:styleId="a9">
    <w:name w:val="Table Grid"/>
    <w:basedOn w:val="a1"/>
    <w:rsid w:val="00632229"/>
    <w:rPr>
      <w:rFonts w:ascii="Calibri" w:eastAsia="Times New Roman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20E02"/>
    <w:pPr>
      <w:ind w:left="720"/>
    </w:pPr>
    <w:rPr>
      <w:rFonts w:cs="Angsana New"/>
      <w:szCs w:val="40"/>
    </w:rPr>
  </w:style>
  <w:style w:type="paragraph" w:styleId="ab">
    <w:name w:val="Balloon Text"/>
    <w:basedOn w:val="a"/>
    <w:link w:val="ac"/>
    <w:rsid w:val="00BD0610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link w:val="ab"/>
    <w:rsid w:val="00BD0610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D5342-140E-4092-8B02-2795AC8E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3109</Words>
  <Characters>13383</Characters>
  <Application>Microsoft Office Word</Application>
  <DocSecurity>0</DocSecurity>
  <Lines>111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โครงสร้างคณะกรรมการพิจารณาการศึกษาวิจัยในคนด้านการแพทย์แผนไทยและการแพทย์ทางเลือก  TAM-EC 003</vt:lpstr>
      <vt:lpstr>โครงสร้างคณะกรรมการพิจารณาการศึกษาวิจัยในคนด้านการแพทย์แผนไทยและการแพทย์ทางเลือก  TAM-EC 003</vt:lpstr>
    </vt:vector>
  </TitlesOfParts>
  <Company/>
  <LinksUpToDate>false</LinksUpToDate>
  <CharactersWithSpaces>16460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โครงสร้างคณะกรรมการพิจารณาการศึกษาวิจัยในคนด้านการแพทย์แผนไทยและการแพทย์ทางเลือก  TAM-EC 003</dc:title>
  <dc:creator>home</dc:creator>
  <cp:lastModifiedBy>COM</cp:lastModifiedBy>
  <cp:revision>2</cp:revision>
  <cp:lastPrinted>2017-09-02T07:41:00Z</cp:lastPrinted>
  <dcterms:created xsi:type="dcterms:W3CDTF">2019-03-09T09:05:00Z</dcterms:created>
  <dcterms:modified xsi:type="dcterms:W3CDTF">2019-03-09T09:05:00Z</dcterms:modified>
</cp:coreProperties>
</file>